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50" w:rsidRDefault="00467A50" w:rsidP="00467A50">
      <w:pPr>
        <w:jc w:val="right"/>
        <w:rPr>
          <w:sz w:val="22"/>
          <w:szCs w:val="22"/>
        </w:rPr>
      </w:pPr>
      <w:proofErr w:type="gramStart"/>
      <w:r>
        <w:rPr>
          <w:sz w:val="22"/>
          <w:szCs w:val="22"/>
        </w:rPr>
        <w:t>Name:_</w:t>
      </w:r>
      <w:proofErr w:type="gramEnd"/>
      <w:r>
        <w:rPr>
          <w:sz w:val="22"/>
          <w:szCs w:val="22"/>
        </w:rPr>
        <w:t>___________________________</w:t>
      </w:r>
    </w:p>
    <w:p w:rsidR="00467A50" w:rsidRDefault="00467A50" w:rsidP="00467A50">
      <w:pPr>
        <w:jc w:val="right"/>
        <w:rPr>
          <w:sz w:val="22"/>
          <w:szCs w:val="22"/>
        </w:rPr>
      </w:pPr>
      <w:r>
        <w:rPr>
          <w:sz w:val="22"/>
          <w:szCs w:val="22"/>
        </w:rPr>
        <w:t xml:space="preserve">Class </w:t>
      </w:r>
      <w:proofErr w:type="gramStart"/>
      <w:r>
        <w:rPr>
          <w:sz w:val="22"/>
          <w:szCs w:val="22"/>
        </w:rPr>
        <w:t>Period:_</w:t>
      </w:r>
      <w:proofErr w:type="gramEnd"/>
      <w:r>
        <w:rPr>
          <w:sz w:val="22"/>
          <w:szCs w:val="22"/>
        </w:rPr>
        <w:t>______________________</w:t>
      </w:r>
    </w:p>
    <w:p w:rsidR="0064452F" w:rsidRDefault="00467A50" w:rsidP="0064452F">
      <w:pPr>
        <w:jc w:val="both"/>
        <w:rPr>
          <w:sz w:val="22"/>
          <w:szCs w:val="22"/>
        </w:rPr>
      </w:pPr>
      <w:r>
        <w:rPr>
          <w:sz w:val="22"/>
          <w:szCs w:val="22"/>
        </w:rPr>
        <w:t>STUDY GUIDE for</w:t>
      </w:r>
      <w:r w:rsidR="0064452F" w:rsidRPr="0064452F">
        <w:rPr>
          <w:sz w:val="22"/>
          <w:szCs w:val="22"/>
        </w:rPr>
        <w:t xml:space="preserve"> </w:t>
      </w:r>
      <w:r w:rsidR="0064452F" w:rsidRPr="0064452F">
        <w:rPr>
          <w:i/>
          <w:iCs/>
          <w:sz w:val="22"/>
          <w:szCs w:val="22"/>
        </w:rPr>
        <w:t>Candide</w:t>
      </w:r>
      <w:r w:rsidR="0064452F" w:rsidRPr="0064452F">
        <w:rPr>
          <w:sz w:val="22"/>
          <w:szCs w:val="22"/>
        </w:rPr>
        <w:t xml:space="preserve"> by </w:t>
      </w:r>
      <w:hyperlink r:id="rId5" w:history="1">
        <w:r w:rsidR="0064452F" w:rsidRPr="001C06E7">
          <w:rPr>
            <w:rStyle w:val="Hyperlink"/>
            <w:sz w:val="22"/>
            <w:szCs w:val="22"/>
          </w:rPr>
          <w:t>Volt</w:t>
        </w:r>
        <w:r w:rsidR="0064452F" w:rsidRPr="001C06E7">
          <w:rPr>
            <w:rStyle w:val="Hyperlink"/>
            <w:sz w:val="22"/>
            <w:szCs w:val="22"/>
          </w:rPr>
          <w:t>a</w:t>
        </w:r>
        <w:r w:rsidR="0064452F" w:rsidRPr="001C06E7">
          <w:rPr>
            <w:rStyle w:val="Hyperlink"/>
            <w:sz w:val="22"/>
            <w:szCs w:val="22"/>
          </w:rPr>
          <w:t>ire</w:t>
        </w:r>
      </w:hyperlink>
    </w:p>
    <w:p w:rsidR="0064452F" w:rsidRPr="0064452F" w:rsidRDefault="0064452F" w:rsidP="0064452F">
      <w:pPr>
        <w:jc w:val="both"/>
        <w:rPr>
          <w:sz w:val="22"/>
          <w:szCs w:val="22"/>
        </w:rPr>
      </w:pPr>
    </w:p>
    <w:p w:rsidR="0064452F" w:rsidRDefault="0064452F" w:rsidP="0064452F">
      <w:pPr>
        <w:jc w:val="both"/>
        <w:rPr>
          <w:sz w:val="22"/>
          <w:szCs w:val="22"/>
        </w:rPr>
      </w:pPr>
      <w:r w:rsidRPr="0064452F">
        <w:rPr>
          <w:sz w:val="22"/>
          <w:szCs w:val="22"/>
        </w:rPr>
        <w:t xml:space="preserve">Directions: Please </w:t>
      </w:r>
      <w:r w:rsidR="00467A50">
        <w:rPr>
          <w:sz w:val="22"/>
          <w:szCs w:val="22"/>
        </w:rPr>
        <w:t>TYPE</w:t>
      </w:r>
      <w:r w:rsidRPr="0064452F">
        <w:rPr>
          <w:sz w:val="22"/>
          <w:szCs w:val="22"/>
        </w:rPr>
        <w:t xml:space="preserve"> your </w:t>
      </w:r>
      <w:r w:rsidR="001B27AB">
        <w:rPr>
          <w:sz w:val="22"/>
          <w:szCs w:val="22"/>
        </w:rPr>
        <w:t>answers</w:t>
      </w:r>
      <w:r w:rsidRPr="0064452F">
        <w:rPr>
          <w:sz w:val="22"/>
          <w:szCs w:val="22"/>
        </w:rPr>
        <w:t xml:space="preserve"> to the following questions</w:t>
      </w:r>
      <w:r w:rsidR="001B27AB">
        <w:rPr>
          <w:sz w:val="22"/>
          <w:szCs w:val="22"/>
        </w:rPr>
        <w:t xml:space="preserve"> for EACH chapter of the novella</w:t>
      </w:r>
      <w:r w:rsidRPr="0064452F">
        <w:rPr>
          <w:sz w:val="22"/>
          <w:szCs w:val="22"/>
        </w:rPr>
        <w:t xml:space="preserve">. The question you are answering should be clear from your response. Do not re-type the prompt.  </w:t>
      </w:r>
      <w:r w:rsidR="001B27AB">
        <w:rPr>
          <w:sz w:val="22"/>
          <w:szCs w:val="22"/>
        </w:rPr>
        <w:t>Please use chapter headings and question numbers to organize your responses.</w:t>
      </w:r>
    </w:p>
    <w:p w:rsidR="0064452F" w:rsidRDefault="0064452F" w:rsidP="0064452F">
      <w:pPr>
        <w:jc w:val="both"/>
        <w:rPr>
          <w:sz w:val="22"/>
          <w:szCs w:val="22"/>
        </w:rPr>
      </w:pPr>
    </w:p>
    <w:p w:rsidR="0064452F" w:rsidRDefault="0064452F" w:rsidP="0064452F">
      <w:pPr>
        <w:jc w:val="both"/>
        <w:rPr>
          <w:sz w:val="22"/>
          <w:szCs w:val="22"/>
        </w:rPr>
      </w:pPr>
    </w:p>
    <w:p w:rsidR="0064452F" w:rsidRDefault="0064452F" w:rsidP="0064452F">
      <w:pPr>
        <w:jc w:val="both"/>
        <w:rPr>
          <w:sz w:val="22"/>
          <w:szCs w:val="22"/>
        </w:rPr>
      </w:pPr>
      <w:r>
        <w:rPr>
          <w:sz w:val="22"/>
          <w:szCs w:val="22"/>
        </w:rPr>
        <w:t xml:space="preserve">Your completed study guide is due </w:t>
      </w:r>
      <w:proofErr w:type="gramStart"/>
      <w:r>
        <w:rPr>
          <w:sz w:val="22"/>
          <w:szCs w:val="22"/>
        </w:rPr>
        <w:t>on:_</w:t>
      </w:r>
      <w:proofErr w:type="gramEnd"/>
      <w:r>
        <w:rPr>
          <w:sz w:val="22"/>
          <w:szCs w:val="22"/>
        </w:rPr>
        <w:t>________________________________</w:t>
      </w:r>
    </w:p>
    <w:p w:rsidR="00552BB4" w:rsidRDefault="00552BB4" w:rsidP="0064452F">
      <w:pPr>
        <w:jc w:val="both"/>
        <w:rPr>
          <w:sz w:val="22"/>
          <w:szCs w:val="22"/>
        </w:rPr>
      </w:pPr>
      <w:r>
        <w:rPr>
          <w:sz w:val="22"/>
          <w:szCs w:val="22"/>
        </w:rPr>
        <w:t xml:space="preserve">Please submit to </w:t>
      </w:r>
      <w:hyperlink r:id="rId6" w:history="1">
        <w:r w:rsidRPr="001C06E7">
          <w:rPr>
            <w:rStyle w:val="Hyperlink"/>
            <w:sz w:val="22"/>
            <w:szCs w:val="22"/>
          </w:rPr>
          <w:t>TURNITIN.COM</w:t>
        </w:r>
      </w:hyperlink>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1</w:t>
      </w:r>
    </w:p>
    <w:p w:rsidR="0064452F" w:rsidRPr="0064452F" w:rsidRDefault="0064452F" w:rsidP="0064452F">
      <w:pPr>
        <w:pStyle w:val="ListParagraph"/>
        <w:numPr>
          <w:ilvl w:val="0"/>
          <w:numId w:val="14"/>
        </w:numPr>
        <w:ind w:left="1170" w:hanging="810"/>
        <w:jc w:val="both"/>
        <w:rPr>
          <w:sz w:val="22"/>
          <w:szCs w:val="22"/>
        </w:rPr>
      </w:pPr>
      <w:r w:rsidRPr="0064452F">
        <w:rPr>
          <w:sz w:val="22"/>
          <w:szCs w:val="22"/>
        </w:rPr>
        <w:t xml:space="preserve">In what part of Europe does the novella begin?  </w:t>
      </w:r>
    </w:p>
    <w:p w:rsidR="0064452F" w:rsidRPr="0064452F" w:rsidRDefault="0064452F" w:rsidP="0064452F">
      <w:pPr>
        <w:pStyle w:val="ListParagraph"/>
        <w:ind w:left="1170" w:hanging="810"/>
        <w:jc w:val="both"/>
        <w:rPr>
          <w:sz w:val="22"/>
          <w:szCs w:val="22"/>
        </w:rPr>
      </w:pPr>
    </w:p>
    <w:p w:rsidR="0064452F" w:rsidRPr="001B27AB" w:rsidRDefault="0064452F" w:rsidP="001B27AB">
      <w:pPr>
        <w:pStyle w:val="ListParagraph"/>
        <w:numPr>
          <w:ilvl w:val="0"/>
          <w:numId w:val="14"/>
        </w:numPr>
        <w:tabs>
          <w:tab w:val="left" w:pos="-1440"/>
        </w:tabs>
        <w:ind w:left="1170" w:hanging="810"/>
        <w:jc w:val="both"/>
        <w:rPr>
          <w:i/>
          <w:iCs/>
          <w:sz w:val="22"/>
          <w:szCs w:val="22"/>
        </w:rPr>
      </w:pPr>
      <w:r w:rsidRPr="0064452F">
        <w:rPr>
          <w:sz w:val="22"/>
          <w:szCs w:val="22"/>
        </w:rPr>
        <w:t>Of what is the name Baron Thunder-ten-</w:t>
      </w:r>
      <w:proofErr w:type="spellStart"/>
      <w:r w:rsidRPr="0064452F">
        <w:rPr>
          <w:sz w:val="22"/>
          <w:szCs w:val="22"/>
        </w:rPr>
        <w:t>tronckh</w:t>
      </w:r>
      <w:proofErr w:type="spellEnd"/>
      <w:r w:rsidRPr="0064452F">
        <w:rPr>
          <w:sz w:val="22"/>
          <w:szCs w:val="22"/>
        </w:rPr>
        <w:t xml:space="preserve"> derisive?</w:t>
      </w:r>
      <w:r w:rsidR="001B27AB">
        <w:rPr>
          <w:i/>
          <w:iCs/>
          <w:sz w:val="22"/>
          <w:szCs w:val="22"/>
        </w:rPr>
        <w:t xml:space="preserve"> </w:t>
      </w:r>
      <w:r w:rsidR="001B27AB">
        <w:rPr>
          <w:iCs/>
          <w:sz w:val="22"/>
          <w:szCs w:val="22"/>
        </w:rPr>
        <w:t>In other words, what is this name mocking?</w:t>
      </w:r>
    </w:p>
    <w:p w:rsidR="0064452F" w:rsidRPr="0064452F" w:rsidRDefault="0064452F" w:rsidP="0064452F">
      <w:pPr>
        <w:pStyle w:val="ListParagraph"/>
        <w:tabs>
          <w:tab w:val="left" w:pos="-1440"/>
        </w:tabs>
        <w:ind w:left="1170" w:hanging="810"/>
        <w:jc w:val="both"/>
        <w:rPr>
          <w:i/>
          <w:iCs/>
          <w:sz w:val="22"/>
          <w:szCs w:val="22"/>
        </w:rPr>
      </w:pPr>
    </w:p>
    <w:p w:rsidR="0064452F" w:rsidRPr="0064452F" w:rsidRDefault="0064452F" w:rsidP="0064452F">
      <w:pPr>
        <w:pStyle w:val="ListParagraph"/>
        <w:numPr>
          <w:ilvl w:val="0"/>
          <w:numId w:val="14"/>
        </w:numPr>
        <w:tabs>
          <w:tab w:val="left" w:pos="-1440"/>
        </w:tabs>
        <w:ind w:left="1170" w:hanging="810"/>
        <w:jc w:val="both"/>
        <w:rPr>
          <w:sz w:val="22"/>
          <w:szCs w:val="22"/>
        </w:rPr>
      </w:pPr>
      <w:r w:rsidRPr="0064452F">
        <w:rPr>
          <w:sz w:val="22"/>
          <w:szCs w:val="22"/>
        </w:rPr>
        <w:t xml:space="preserve">What is the significance of the name Candide?  </w:t>
      </w:r>
    </w:p>
    <w:p w:rsidR="0064452F" w:rsidRPr="0064452F" w:rsidRDefault="0064452F" w:rsidP="0064452F">
      <w:pPr>
        <w:pStyle w:val="ListParagraph"/>
        <w:tabs>
          <w:tab w:val="left" w:pos="-1440"/>
        </w:tabs>
        <w:ind w:left="1170" w:hanging="810"/>
        <w:jc w:val="both"/>
        <w:rPr>
          <w:i/>
          <w:iCs/>
          <w:sz w:val="22"/>
          <w:szCs w:val="22"/>
        </w:rPr>
      </w:pPr>
    </w:p>
    <w:p w:rsidR="0064452F" w:rsidRPr="0064452F" w:rsidRDefault="0064452F" w:rsidP="0064452F">
      <w:pPr>
        <w:pStyle w:val="ListParagraph"/>
        <w:numPr>
          <w:ilvl w:val="0"/>
          <w:numId w:val="14"/>
        </w:numPr>
        <w:tabs>
          <w:tab w:val="left" w:pos="-1440"/>
        </w:tabs>
        <w:ind w:left="1170" w:hanging="810"/>
        <w:jc w:val="both"/>
        <w:rPr>
          <w:sz w:val="22"/>
          <w:szCs w:val="22"/>
        </w:rPr>
      </w:pPr>
      <w:r w:rsidRPr="0064452F">
        <w:rPr>
          <w:sz w:val="22"/>
          <w:szCs w:val="22"/>
        </w:rPr>
        <w:t xml:space="preserve">What is/are the target(s) of Voltaire’s depiction of the Baron?  </w:t>
      </w:r>
    </w:p>
    <w:p w:rsidR="0064452F" w:rsidRPr="005347F3" w:rsidRDefault="0064452F" w:rsidP="005347F3">
      <w:pPr>
        <w:tabs>
          <w:tab w:val="left" w:pos="-1440"/>
        </w:tabs>
        <w:jc w:val="both"/>
        <w:rPr>
          <w:i/>
          <w:iCs/>
          <w:sz w:val="22"/>
          <w:szCs w:val="22"/>
        </w:rPr>
      </w:pPr>
    </w:p>
    <w:p w:rsidR="0064452F" w:rsidRPr="0064452F" w:rsidRDefault="0064452F" w:rsidP="0064452F">
      <w:pPr>
        <w:pStyle w:val="ListParagraph"/>
        <w:numPr>
          <w:ilvl w:val="0"/>
          <w:numId w:val="14"/>
        </w:numPr>
        <w:tabs>
          <w:tab w:val="left" w:pos="-1440"/>
        </w:tabs>
        <w:ind w:left="1170" w:hanging="810"/>
        <w:jc w:val="both"/>
        <w:rPr>
          <w:sz w:val="22"/>
          <w:szCs w:val="22"/>
        </w:rPr>
      </w:pPr>
      <w:r w:rsidRPr="0064452F">
        <w:rPr>
          <w:sz w:val="22"/>
          <w:szCs w:val="22"/>
        </w:rPr>
        <w:t>What three real fields of philosophy are referred to in the hodge-podge word “</w:t>
      </w:r>
      <w:proofErr w:type="spellStart"/>
      <w:r w:rsidRPr="0064452F">
        <w:rPr>
          <w:sz w:val="22"/>
          <w:szCs w:val="22"/>
        </w:rPr>
        <w:t>metaphysico-theologico-cosmoloonigology</w:t>
      </w:r>
      <w:proofErr w:type="spellEnd"/>
      <w:r w:rsidRPr="0064452F">
        <w:rPr>
          <w:sz w:val="22"/>
          <w:szCs w:val="22"/>
        </w:rPr>
        <w:t>”?  What is ironic about the “-</w:t>
      </w:r>
      <w:proofErr w:type="spellStart"/>
      <w:r w:rsidRPr="0064452F">
        <w:rPr>
          <w:sz w:val="22"/>
          <w:szCs w:val="22"/>
        </w:rPr>
        <w:t>loonigo</w:t>
      </w:r>
      <w:proofErr w:type="spellEnd"/>
      <w:r w:rsidRPr="0064452F">
        <w:rPr>
          <w:sz w:val="22"/>
          <w:szCs w:val="22"/>
        </w:rPr>
        <w:t xml:space="preserve">-” part of the word?  </w:t>
      </w:r>
    </w:p>
    <w:p w:rsidR="0064452F" w:rsidRPr="0064452F" w:rsidRDefault="0064452F" w:rsidP="0064452F">
      <w:pPr>
        <w:pStyle w:val="ListParagraph"/>
        <w:tabs>
          <w:tab w:val="left" w:pos="-1440"/>
        </w:tabs>
        <w:ind w:left="1170" w:hanging="810"/>
        <w:jc w:val="both"/>
        <w:rPr>
          <w:i/>
          <w:iCs/>
          <w:sz w:val="22"/>
          <w:szCs w:val="22"/>
        </w:rPr>
      </w:pPr>
    </w:p>
    <w:p w:rsidR="0064452F" w:rsidRDefault="0064452F" w:rsidP="0064452F">
      <w:pPr>
        <w:tabs>
          <w:tab w:val="left" w:pos="-1440"/>
        </w:tabs>
        <w:ind w:left="1170" w:hanging="810"/>
        <w:jc w:val="both"/>
        <w:rPr>
          <w:sz w:val="22"/>
          <w:szCs w:val="22"/>
        </w:rPr>
      </w:pPr>
      <w:r w:rsidRPr="0064452F">
        <w:rPr>
          <w:sz w:val="22"/>
          <w:szCs w:val="22"/>
        </w:rPr>
        <w:t>6.</w:t>
      </w:r>
      <w:r w:rsidRPr="0064452F">
        <w:rPr>
          <w:sz w:val="22"/>
          <w:szCs w:val="22"/>
        </w:rPr>
        <w:tab/>
        <w:t xml:space="preserve">What major </w:t>
      </w:r>
      <w:hyperlink r:id="rId7" w:history="1">
        <w:r w:rsidRPr="001C06E7">
          <w:rPr>
            <w:rStyle w:val="Hyperlink"/>
            <w:sz w:val="22"/>
            <w:szCs w:val="22"/>
          </w:rPr>
          <w:t>philo</w:t>
        </w:r>
        <w:r w:rsidRPr="001C06E7">
          <w:rPr>
            <w:rStyle w:val="Hyperlink"/>
            <w:sz w:val="22"/>
            <w:szCs w:val="22"/>
          </w:rPr>
          <w:t>s</w:t>
        </w:r>
        <w:r w:rsidRPr="001C06E7">
          <w:rPr>
            <w:rStyle w:val="Hyperlink"/>
            <w:sz w:val="22"/>
            <w:szCs w:val="22"/>
          </w:rPr>
          <w:t>opher</w:t>
        </w:r>
      </w:hyperlink>
      <w:r w:rsidRPr="0064452F">
        <w:rPr>
          <w:sz w:val="22"/>
          <w:szCs w:val="22"/>
        </w:rPr>
        <w:t xml:space="preserve"> is the target of Voltaire’s satire focused on “the best of all possible worlds”?  </w:t>
      </w:r>
      <w:r w:rsidR="001C06E7">
        <w:rPr>
          <w:sz w:val="22"/>
          <w:szCs w:val="22"/>
        </w:rPr>
        <w:t>Summarize his idea of “sufficient reason.”</w:t>
      </w:r>
    </w:p>
    <w:p w:rsidR="0064452F" w:rsidRPr="0064452F" w:rsidRDefault="0064452F" w:rsidP="0064452F">
      <w:pPr>
        <w:tabs>
          <w:tab w:val="left" w:pos="-1440"/>
        </w:tabs>
        <w:ind w:left="1170" w:hanging="810"/>
        <w:jc w:val="both"/>
        <w:rPr>
          <w:sz w:val="22"/>
          <w:szCs w:val="22"/>
        </w:rPr>
      </w:pPr>
    </w:p>
    <w:p w:rsidR="0064452F" w:rsidRPr="0064452F" w:rsidRDefault="0064452F" w:rsidP="0064452F">
      <w:pPr>
        <w:pStyle w:val="ListParagraph"/>
        <w:numPr>
          <w:ilvl w:val="0"/>
          <w:numId w:val="15"/>
        </w:numPr>
        <w:tabs>
          <w:tab w:val="left" w:pos="-1440"/>
        </w:tabs>
        <w:ind w:left="1170" w:hanging="810"/>
        <w:jc w:val="both"/>
        <w:rPr>
          <w:sz w:val="22"/>
          <w:szCs w:val="22"/>
        </w:rPr>
      </w:pPr>
      <w:r w:rsidRPr="0064452F">
        <w:rPr>
          <w:sz w:val="22"/>
          <w:szCs w:val="22"/>
        </w:rPr>
        <w:t xml:space="preserve">Note the contrast between the philosophical ideals of what the characters say and the reality of what they do, or of what is happening around them.  </w:t>
      </w:r>
    </w:p>
    <w:p w:rsidR="0064452F" w:rsidRPr="0064452F" w:rsidRDefault="0064452F" w:rsidP="0064452F">
      <w:pPr>
        <w:pStyle w:val="ListParagraph"/>
        <w:tabs>
          <w:tab w:val="left" w:pos="-1440"/>
        </w:tabs>
        <w:ind w:left="1170" w:hanging="810"/>
        <w:jc w:val="both"/>
        <w:rPr>
          <w:i/>
          <w:iCs/>
          <w:sz w:val="22"/>
          <w:szCs w:val="22"/>
        </w:rPr>
      </w:pPr>
    </w:p>
    <w:p w:rsidR="0064452F" w:rsidRPr="001B27AB" w:rsidRDefault="0064452F" w:rsidP="001B27AB">
      <w:pPr>
        <w:pStyle w:val="ListParagraph"/>
        <w:numPr>
          <w:ilvl w:val="0"/>
          <w:numId w:val="15"/>
        </w:numPr>
        <w:tabs>
          <w:tab w:val="left" w:pos="-1440"/>
        </w:tabs>
        <w:ind w:left="1170" w:hanging="810"/>
        <w:jc w:val="both"/>
        <w:rPr>
          <w:sz w:val="22"/>
          <w:szCs w:val="22"/>
        </w:rPr>
      </w:pPr>
      <w:r w:rsidRPr="001B27AB">
        <w:rPr>
          <w:sz w:val="22"/>
          <w:szCs w:val="22"/>
        </w:rPr>
        <w:t xml:space="preserve">Chapter 1 begins to set the narrative rhythm.  While you read, look for other examples of the pattern being set here: </w:t>
      </w:r>
      <w:r w:rsidRPr="001B27AB">
        <w:rPr>
          <w:i/>
          <w:sz w:val="22"/>
          <w:szCs w:val="22"/>
        </w:rPr>
        <w:t>the bottom falling out of what appears to be a wonderful situation</w:t>
      </w:r>
      <w:r w:rsidRPr="001B27AB">
        <w:rPr>
          <w:sz w:val="22"/>
          <w:szCs w:val="22"/>
        </w:rPr>
        <w:t>.</w:t>
      </w:r>
      <w:r w:rsidR="001B27AB" w:rsidRPr="001B27AB">
        <w:rPr>
          <w:sz w:val="22"/>
          <w:szCs w:val="22"/>
        </w:rPr>
        <w:t xml:space="preserve"> What are some examples from later chapters that also use this narrative technique?</w:t>
      </w:r>
    </w:p>
    <w:p w:rsidR="001B27AB" w:rsidRPr="001B27AB" w:rsidRDefault="001B27AB" w:rsidP="001B27AB">
      <w:pPr>
        <w:pStyle w:val="ListParagraph"/>
        <w:tabs>
          <w:tab w:val="left" w:pos="-1440"/>
        </w:tabs>
        <w:jc w:val="both"/>
        <w:rPr>
          <w:sz w:val="22"/>
          <w:szCs w:val="22"/>
        </w:rPr>
      </w:pPr>
    </w:p>
    <w:p w:rsidR="0064452F" w:rsidRPr="0064452F" w:rsidRDefault="0064452F" w:rsidP="0064452F">
      <w:pPr>
        <w:ind w:firstLine="90"/>
        <w:jc w:val="both"/>
        <w:rPr>
          <w:sz w:val="22"/>
          <w:szCs w:val="22"/>
        </w:rPr>
      </w:pPr>
      <w:r w:rsidRPr="0064452F">
        <w:rPr>
          <w:sz w:val="22"/>
          <w:szCs w:val="22"/>
          <w:u w:val="single"/>
        </w:rPr>
        <w:t>Chapter 2</w:t>
      </w:r>
    </w:p>
    <w:p w:rsidR="0064452F" w:rsidRPr="0064452F" w:rsidRDefault="0064452F" w:rsidP="0064452F">
      <w:pPr>
        <w:pStyle w:val="ListParagraph"/>
        <w:numPr>
          <w:ilvl w:val="0"/>
          <w:numId w:val="16"/>
        </w:numPr>
        <w:tabs>
          <w:tab w:val="left" w:pos="-1440"/>
        </w:tabs>
        <w:jc w:val="both"/>
        <w:rPr>
          <w:sz w:val="22"/>
          <w:szCs w:val="22"/>
        </w:rPr>
      </w:pPr>
      <w:r w:rsidRPr="0064452F">
        <w:rPr>
          <w:sz w:val="22"/>
          <w:szCs w:val="22"/>
        </w:rPr>
        <w:t xml:space="preserve">As displayed in this chapter, what is Voltaire’s attitude toward the brutality of army life?  </w:t>
      </w:r>
    </w:p>
    <w:p w:rsidR="0064452F" w:rsidRPr="0064452F" w:rsidRDefault="0064452F" w:rsidP="0064452F">
      <w:pPr>
        <w:pStyle w:val="ListParagraph"/>
        <w:tabs>
          <w:tab w:val="left" w:pos="-1440"/>
        </w:tabs>
        <w:ind w:left="1080"/>
        <w:jc w:val="both"/>
        <w:rPr>
          <w:i/>
          <w:iCs/>
          <w:sz w:val="22"/>
          <w:szCs w:val="22"/>
        </w:rPr>
      </w:pPr>
    </w:p>
    <w:p w:rsidR="0064452F" w:rsidRPr="005347F3" w:rsidRDefault="0064452F" w:rsidP="005347F3">
      <w:pPr>
        <w:pStyle w:val="ListParagraph"/>
        <w:numPr>
          <w:ilvl w:val="0"/>
          <w:numId w:val="16"/>
        </w:numPr>
        <w:tabs>
          <w:tab w:val="left" w:pos="-1440"/>
        </w:tabs>
        <w:jc w:val="both"/>
        <w:rPr>
          <w:sz w:val="22"/>
          <w:szCs w:val="22"/>
        </w:rPr>
      </w:pPr>
      <w:r w:rsidRPr="0064452F">
        <w:rPr>
          <w:sz w:val="22"/>
          <w:szCs w:val="22"/>
        </w:rPr>
        <w:t xml:space="preserve">Specifically the chapter also comments on the </w:t>
      </w:r>
      <w:hyperlink r:id="rId8" w:history="1">
        <w:r w:rsidRPr="001C06E7">
          <w:rPr>
            <w:rStyle w:val="Hyperlink"/>
            <w:sz w:val="22"/>
            <w:szCs w:val="22"/>
          </w:rPr>
          <w:t>Prussian army of Frederick the</w:t>
        </w:r>
        <w:r w:rsidRPr="001C06E7">
          <w:rPr>
            <w:rStyle w:val="Hyperlink"/>
            <w:sz w:val="22"/>
            <w:szCs w:val="22"/>
          </w:rPr>
          <w:t xml:space="preserve"> </w:t>
        </w:r>
        <w:r w:rsidRPr="001C06E7">
          <w:rPr>
            <w:rStyle w:val="Hyperlink"/>
            <w:sz w:val="22"/>
            <w:szCs w:val="22"/>
          </w:rPr>
          <w:t>Great</w:t>
        </w:r>
      </w:hyperlink>
      <w:r w:rsidRPr="0064452F">
        <w:rPr>
          <w:sz w:val="22"/>
          <w:szCs w:val="22"/>
        </w:rPr>
        <w:t xml:space="preserve">.  What was happening between Frederick and France at the time the novella was written?  </w:t>
      </w:r>
    </w:p>
    <w:p w:rsidR="0064452F" w:rsidRPr="0064452F" w:rsidRDefault="0064452F" w:rsidP="0064452F">
      <w:pPr>
        <w:pStyle w:val="ListParagraph"/>
        <w:tabs>
          <w:tab w:val="left" w:pos="-1440"/>
        </w:tabs>
        <w:ind w:left="1080"/>
        <w:jc w:val="both"/>
        <w:rPr>
          <w:i/>
          <w:iCs/>
          <w:sz w:val="22"/>
          <w:szCs w:val="22"/>
        </w:rPr>
      </w:pPr>
    </w:p>
    <w:p w:rsidR="0064452F" w:rsidRPr="0064452F" w:rsidRDefault="0064452F" w:rsidP="0064452F">
      <w:pPr>
        <w:pStyle w:val="ListParagraph"/>
        <w:numPr>
          <w:ilvl w:val="0"/>
          <w:numId w:val="16"/>
        </w:numPr>
        <w:tabs>
          <w:tab w:val="left" w:pos="-1440"/>
        </w:tabs>
        <w:jc w:val="both"/>
        <w:rPr>
          <w:sz w:val="22"/>
          <w:szCs w:val="22"/>
        </w:rPr>
      </w:pPr>
      <w:r w:rsidRPr="0064452F">
        <w:rPr>
          <w:sz w:val="22"/>
          <w:szCs w:val="22"/>
        </w:rPr>
        <w:t xml:space="preserve">In what way is Candide blinded by his own honesty and simplicity?  </w:t>
      </w:r>
    </w:p>
    <w:p w:rsidR="0064452F" w:rsidRPr="0064452F" w:rsidRDefault="0064452F" w:rsidP="0064452F">
      <w:pPr>
        <w:pStyle w:val="ListParagraph"/>
        <w:tabs>
          <w:tab w:val="left" w:pos="-1440"/>
        </w:tabs>
        <w:ind w:left="1080"/>
        <w:jc w:val="both"/>
        <w:rPr>
          <w:i/>
          <w:iCs/>
          <w:sz w:val="22"/>
          <w:szCs w:val="22"/>
        </w:rPr>
      </w:pPr>
    </w:p>
    <w:p w:rsidR="0064452F" w:rsidRPr="0064452F" w:rsidRDefault="0064452F" w:rsidP="0064452F">
      <w:pPr>
        <w:pStyle w:val="ListParagraph"/>
        <w:numPr>
          <w:ilvl w:val="0"/>
          <w:numId w:val="16"/>
        </w:numPr>
        <w:tabs>
          <w:tab w:val="left" w:pos="-1440"/>
        </w:tabs>
        <w:jc w:val="both"/>
        <w:rPr>
          <w:sz w:val="22"/>
          <w:szCs w:val="22"/>
        </w:rPr>
      </w:pPr>
      <w:r w:rsidRPr="0064452F">
        <w:rPr>
          <w:sz w:val="22"/>
          <w:szCs w:val="22"/>
        </w:rPr>
        <w:t xml:space="preserve">Voltaire introduces a new, important theme in this chapter.  How is the theme of free will, of man’s ability to choose his own destiny, developed in this chapter?  </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3</w:t>
      </w:r>
    </w:p>
    <w:p w:rsidR="0064452F" w:rsidRPr="0064452F" w:rsidRDefault="0064452F" w:rsidP="0064452F">
      <w:pPr>
        <w:pStyle w:val="ListParagraph"/>
        <w:numPr>
          <w:ilvl w:val="0"/>
          <w:numId w:val="17"/>
        </w:numPr>
        <w:tabs>
          <w:tab w:val="left" w:pos="-1440"/>
        </w:tabs>
        <w:jc w:val="both"/>
        <w:rPr>
          <w:sz w:val="22"/>
          <w:szCs w:val="22"/>
        </w:rPr>
      </w:pPr>
      <w:r w:rsidRPr="0064452F">
        <w:rPr>
          <w:sz w:val="22"/>
          <w:szCs w:val="22"/>
        </w:rPr>
        <w:t xml:space="preserve">The setting of the novella changes in this chapter.  What part of Europe is now the setting?  </w:t>
      </w:r>
    </w:p>
    <w:p w:rsidR="0064452F" w:rsidRPr="0064452F" w:rsidRDefault="0064452F" w:rsidP="0064452F">
      <w:pPr>
        <w:pStyle w:val="ListParagraph"/>
        <w:tabs>
          <w:tab w:val="left" w:pos="-1440"/>
        </w:tabs>
        <w:ind w:left="1080"/>
        <w:jc w:val="both"/>
        <w:rPr>
          <w:sz w:val="22"/>
          <w:szCs w:val="22"/>
        </w:rPr>
      </w:pPr>
    </w:p>
    <w:p w:rsidR="0064452F" w:rsidRPr="0064452F" w:rsidRDefault="0064452F" w:rsidP="0064452F">
      <w:pPr>
        <w:pStyle w:val="ListParagraph"/>
        <w:numPr>
          <w:ilvl w:val="0"/>
          <w:numId w:val="17"/>
        </w:numPr>
        <w:tabs>
          <w:tab w:val="left" w:pos="-1440"/>
        </w:tabs>
        <w:jc w:val="both"/>
        <w:rPr>
          <w:sz w:val="22"/>
          <w:szCs w:val="22"/>
        </w:rPr>
      </w:pPr>
      <w:r w:rsidRPr="0064452F">
        <w:rPr>
          <w:sz w:val="22"/>
          <w:szCs w:val="22"/>
        </w:rPr>
        <w:t xml:space="preserve">The character the Anabaptist Jacques is introduced?  Who were the </w:t>
      </w:r>
      <w:hyperlink r:id="rId9" w:history="1">
        <w:r w:rsidRPr="001C06E7">
          <w:rPr>
            <w:rStyle w:val="Hyperlink"/>
            <w:sz w:val="22"/>
            <w:szCs w:val="22"/>
          </w:rPr>
          <w:t>Anabapti</w:t>
        </w:r>
        <w:r w:rsidRPr="001C06E7">
          <w:rPr>
            <w:rStyle w:val="Hyperlink"/>
            <w:sz w:val="22"/>
            <w:szCs w:val="22"/>
          </w:rPr>
          <w:t>s</w:t>
        </w:r>
        <w:r w:rsidRPr="001C06E7">
          <w:rPr>
            <w:rStyle w:val="Hyperlink"/>
            <w:sz w:val="22"/>
            <w:szCs w:val="22"/>
          </w:rPr>
          <w:t>ts</w:t>
        </w:r>
      </w:hyperlink>
      <w:r w:rsidRPr="0064452F">
        <w:rPr>
          <w:sz w:val="22"/>
          <w:szCs w:val="22"/>
        </w:rPr>
        <w:t xml:space="preserve">?  </w:t>
      </w:r>
    </w:p>
    <w:p w:rsidR="0064452F" w:rsidRPr="005347F3" w:rsidRDefault="0064452F" w:rsidP="005347F3">
      <w:pPr>
        <w:tabs>
          <w:tab w:val="left" w:pos="-1440"/>
        </w:tabs>
        <w:jc w:val="both"/>
        <w:rPr>
          <w:i/>
          <w:iCs/>
          <w:sz w:val="22"/>
          <w:szCs w:val="22"/>
        </w:rPr>
      </w:pPr>
    </w:p>
    <w:p w:rsidR="0064452F" w:rsidRPr="005347F3" w:rsidRDefault="0064452F" w:rsidP="005347F3">
      <w:pPr>
        <w:pStyle w:val="ListParagraph"/>
        <w:numPr>
          <w:ilvl w:val="0"/>
          <w:numId w:val="17"/>
        </w:numPr>
        <w:tabs>
          <w:tab w:val="left" w:pos="-1440"/>
        </w:tabs>
        <w:jc w:val="both"/>
        <w:rPr>
          <w:sz w:val="22"/>
          <w:szCs w:val="22"/>
        </w:rPr>
      </w:pPr>
      <w:r w:rsidRPr="0064452F">
        <w:rPr>
          <w:sz w:val="22"/>
          <w:szCs w:val="22"/>
        </w:rPr>
        <w:t xml:space="preserve">Two more of the major themes of </w:t>
      </w:r>
      <w:r w:rsidRPr="0064452F">
        <w:rPr>
          <w:i/>
          <w:iCs/>
          <w:sz w:val="22"/>
          <w:szCs w:val="22"/>
        </w:rPr>
        <w:t>Candide</w:t>
      </w:r>
      <w:r w:rsidRPr="0064452F">
        <w:rPr>
          <w:sz w:val="22"/>
          <w:szCs w:val="22"/>
        </w:rPr>
        <w:t xml:space="preserve"> are presented in this chapter.  How are the theme of evil, in the form of war, and the theme of religion developed here?  </w:t>
      </w:r>
    </w:p>
    <w:p w:rsidR="0064452F" w:rsidRPr="0064452F" w:rsidRDefault="0064452F" w:rsidP="0064452F">
      <w:pPr>
        <w:tabs>
          <w:tab w:val="left" w:pos="-1440"/>
        </w:tabs>
        <w:ind w:left="720" w:hanging="720"/>
        <w:jc w:val="both"/>
        <w:rPr>
          <w:i/>
          <w:iCs/>
          <w:sz w:val="22"/>
          <w:szCs w:val="22"/>
        </w:rPr>
      </w:pPr>
    </w:p>
    <w:p w:rsidR="0064452F" w:rsidRPr="0064452F" w:rsidRDefault="0064452F" w:rsidP="0064452F">
      <w:pPr>
        <w:pStyle w:val="ListParagraph"/>
        <w:numPr>
          <w:ilvl w:val="0"/>
          <w:numId w:val="17"/>
        </w:numPr>
        <w:tabs>
          <w:tab w:val="left" w:pos="-1440"/>
        </w:tabs>
        <w:jc w:val="both"/>
        <w:rPr>
          <w:sz w:val="22"/>
          <w:szCs w:val="22"/>
        </w:rPr>
      </w:pPr>
      <w:r w:rsidRPr="0064452F">
        <w:rPr>
          <w:sz w:val="22"/>
          <w:szCs w:val="22"/>
        </w:rPr>
        <w:t xml:space="preserve">The first part of Chapter 3 contains one of the most famous scenes in </w:t>
      </w:r>
      <w:r w:rsidRPr="0064452F">
        <w:rPr>
          <w:i/>
          <w:iCs/>
          <w:sz w:val="22"/>
          <w:szCs w:val="22"/>
        </w:rPr>
        <w:t>Candide</w:t>
      </w:r>
      <w:r w:rsidRPr="0064452F">
        <w:rPr>
          <w:sz w:val="22"/>
          <w:szCs w:val="22"/>
        </w:rPr>
        <w:t xml:space="preserve">.  In two paragraphs, Voltaire exposes the cruelty and savagery of war in a devastating manner.  Although Voltaire never uses the word “evil,” how does he make you feel its presence?  </w:t>
      </w:r>
    </w:p>
    <w:p w:rsidR="0064452F" w:rsidRDefault="0064452F" w:rsidP="0064452F">
      <w:pPr>
        <w:pStyle w:val="ListParagraph"/>
        <w:tabs>
          <w:tab w:val="left" w:pos="-1440"/>
        </w:tabs>
        <w:ind w:left="1080"/>
        <w:jc w:val="both"/>
        <w:rPr>
          <w:sz w:val="22"/>
          <w:szCs w:val="22"/>
        </w:rPr>
      </w:pPr>
    </w:p>
    <w:p w:rsidR="005347F3" w:rsidRDefault="005347F3" w:rsidP="0064452F">
      <w:pPr>
        <w:pStyle w:val="ListParagraph"/>
        <w:tabs>
          <w:tab w:val="left" w:pos="-1440"/>
        </w:tabs>
        <w:ind w:left="1080"/>
        <w:jc w:val="both"/>
        <w:rPr>
          <w:sz w:val="22"/>
          <w:szCs w:val="22"/>
        </w:rPr>
      </w:pPr>
    </w:p>
    <w:p w:rsidR="005347F3" w:rsidRPr="0064452F" w:rsidRDefault="005347F3" w:rsidP="0064452F">
      <w:pPr>
        <w:pStyle w:val="ListParagraph"/>
        <w:tabs>
          <w:tab w:val="left" w:pos="-1440"/>
        </w:tabs>
        <w:ind w:left="1080"/>
        <w:jc w:val="both"/>
        <w:rPr>
          <w:sz w:val="22"/>
          <w:szCs w:val="22"/>
        </w:rPr>
      </w:pP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4</w:t>
      </w:r>
    </w:p>
    <w:p w:rsidR="0064452F" w:rsidRPr="005347F3" w:rsidRDefault="0064452F" w:rsidP="005347F3">
      <w:pPr>
        <w:pStyle w:val="ListParagraph"/>
        <w:numPr>
          <w:ilvl w:val="0"/>
          <w:numId w:val="18"/>
        </w:numPr>
        <w:tabs>
          <w:tab w:val="left" w:pos="-1440"/>
        </w:tabs>
        <w:jc w:val="both"/>
        <w:rPr>
          <w:sz w:val="22"/>
          <w:szCs w:val="22"/>
        </w:rPr>
      </w:pPr>
      <w:r w:rsidRPr="005347F3">
        <w:rPr>
          <w:sz w:val="22"/>
          <w:szCs w:val="22"/>
        </w:rPr>
        <w:t xml:space="preserve">What news does Dr. Pangloss reveal of Cunegonde?  </w:t>
      </w:r>
    </w:p>
    <w:p w:rsidR="005347F3" w:rsidRPr="005347F3" w:rsidRDefault="005347F3" w:rsidP="005347F3">
      <w:pPr>
        <w:pStyle w:val="ListParagraph"/>
        <w:tabs>
          <w:tab w:val="left" w:pos="-1440"/>
        </w:tabs>
        <w:ind w:left="1080"/>
        <w:jc w:val="both"/>
        <w:rPr>
          <w:i/>
          <w:iCs/>
          <w:sz w:val="22"/>
          <w:szCs w:val="22"/>
        </w:rPr>
      </w:pPr>
    </w:p>
    <w:p w:rsidR="005347F3" w:rsidRPr="005347F3" w:rsidRDefault="0064452F" w:rsidP="005347F3">
      <w:pPr>
        <w:pStyle w:val="ListParagraph"/>
        <w:numPr>
          <w:ilvl w:val="0"/>
          <w:numId w:val="18"/>
        </w:numPr>
        <w:tabs>
          <w:tab w:val="left" w:pos="-1440"/>
        </w:tabs>
        <w:jc w:val="both"/>
        <w:rPr>
          <w:sz w:val="22"/>
          <w:szCs w:val="22"/>
        </w:rPr>
      </w:pPr>
      <w:r w:rsidRPr="005347F3">
        <w:rPr>
          <w:sz w:val="22"/>
          <w:szCs w:val="22"/>
        </w:rPr>
        <w:t xml:space="preserve">According to Pangloss, why is he in such a pitiful condition?  In truth, what is the cause of his condition?  </w:t>
      </w:r>
    </w:p>
    <w:p w:rsidR="005347F3" w:rsidRPr="005347F3" w:rsidRDefault="005347F3" w:rsidP="005347F3">
      <w:pPr>
        <w:pStyle w:val="ListParagraph"/>
        <w:tabs>
          <w:tab w:val="left" w:pos="-1440"/>
        </w:tabs>
        <w:ind w:left="1080"/>
        <w:jc w:val="both"/>
        <w:rPr>
          <w:i/>
          <w:iCs/>
          <w:sz w:val="22"/>
          <w:szCs w:val="22"/>
        </w:rPr>
      </w:pPr>
    </w:p>
    <w:p w:rsidR="005347F3" w:rsidRPr="005347F3" w:rsidRDefault="0064452F" w:rsidP="005347F3">
      <w:pPr>
        <w:pStyle w:val="ListParagraph"/>
        <w:numPr>
          <w:ilvl w:val="0"/>
          <w:numId w:val="18"/>
        </w:numPr>
        <w:tabs>
          <w:tab w:val="left" w:pos="-1440"/>
        </w:tabs>
        <w:jc w:val="both"/>
        <w:rPr>
          <w:sz w:val="22"/>
          <w:szCs w:val="22"/>
        </w:rPr>
      </w:pPr>
      <w:r w:rsidRPr="005347F3">
        <w:rPr>
          <w:sz w:val="22"/>
          <w:szCs w:val="22"/>
        </w:rPr>
        <w:t xml:space="preserve">To what city in Europe do Candide, Jacques, and Pangloss now travel? </w:t>
      </w:r>
    </w:p>
    <w:p w:rsidR="0064452F" w:rsidRPr="005347F3" w:rsidRDefault="0064452F" w:rsidP="005347F3">
      <w:pPr>
        <w:pStyle w:val="ListParagraph"/>
        <w:tabs>
          <w:tab w:val="left" w:pos="-1440"/>
        </w:tabs>
        <w:ind w:left="1080"/>
        <w:jc w:val="both"/>
        <w:rPr>
          <w:i/>
          <w:iCs/>
          <w:sz w:val="22"/>
          <w:szCs w:val="22"/>
        </w:rPr>
      </w:pPr>
      <w:r w:rsidRPr="005347F3">
        <w:rPr>
          <w:sz w:val="22"/>
          <w:szCs w:val="22"/>
        </w:rPr>
        <w:t xml:space="preserve"> </w:t>
      </w:r>
    </w:p>
    <w:p w:rsidR="005347F3" w:rsidRPr="005347F3" w:rsidRDefault="0064452F" w:rsidP="005347F3">
      <w:pPr>
        <w:pStyle w:val="ListParagraph"/>
        <w:numPr>
          <w:ilvl w:val="0"/>
          <w:numId w:val="18"/>
        </w:numPr>
        <w:tabs>
          <w:tab w:val="left" w:pos="-1440"/>
        </w:tabs>
        <w:jc w:val="both"/>
        <w:rPr>
          <w:sz w:val="22"/>
          <w:szCs w:val="22"/>
        </w:rPr>
      </w:pPr>
      <w:r w:rsidRPr="005347F3">
        <w:rPr>
          <w:sz w:val="22"/>
          <w:szCs w:val="22"/>
        </w:rPr>
        <w:t xml:space="preserve">What does Voltaire expose by parodying philosophical reasoning, beginning with an invalid premise and ending with an absurd conclusion?  </w:t>
      </w:r>
    </w:p>
    <w:p w:rsidR="005347F3" w:rsidRPr="005347F3" w:rsidRDefault="005347F3" w:rsidP="005347F3">
      <w:pPr>
        <w:pStyle w:val="ListParagraph"/>
        <w:tabs>
          <w:tab w:val="left" w:pos="-1440"/>
        </w:tabs>
        <w:ind w:left="1080"/>
        <w:jc w:val="both"/>
        <w:rPr>
          <w:i/>
          <w:iCs/>
          <w:sz w:val="22"/>
          <w:szCs w:val="22"/>
        </w:rPr>
      </w:pPr>
    </w:p>
    <w:p w:rsidR="0064452F" w:rsidRPr="001B27AB" w:rsidRDefault="0064452F" w:rsidP="0064452F">
      <w:pPr>
        <w:pStyle w:val="ListParagraph"/>
        <w:numPr>
          <w:ilvl w:val="0"/>
          <w:numId w:val="18"/>
        </w:numPr>
        <w:tabs>
          <w:tab w:val="left" w:pos="-1440"/>
        </w:tabs>
        <w:jc w:val="both"/>
        <w:rPr>
          <w:sz w:val="22"/>
          <w:szCs w:val="22"/>
        </w:rPr>
      </w:pPr>
      <w:r w:rsidRPr="005347F3">
        <w:rPr>
          <w:sz w:val="22"/>
          <w:szCs w:val="22"/>
        </w:rPr>
        <w:t xml:space="preserve">Note that Pangloss always deals in abstractions and ideals.  One source of the humor in the chapter is the clash between the real and the ideal.  How is this clash evident with the description of love -- what is the ideal and what is the real?  </w:t>
      </w:r>
    </w:p>
    <w:p w:rsidR="0064452F" w:rsidRPr="0064452F" w:rsidRDefault="0064452F" w:rsidP="0064452F">
      <w:pPr>
        <w:jc w:val="both"/>
        <w:rPr>
          <w:sz w:val="22"/>
          <w:szCs w:val="22"/>
        </w:rPr>
      </w:pPr>
      <w:r w:rsidRPr="0064452F">
        <w:rPr>
          <w:sz w:val="22"/>
          <w:szCs w:val="22"/>
          <w:u w:val="single"/>
        </w:rPr>
        <w:t>Chapter 5</w:t>
      </w:r>
    </w:p>
    <w:p w:rsidR="0064452F" w:rsidRPr="005347F3" w:rsidRDefault="0064452F" w:rsidP="005347F3">
      <w:pPr>
        <w:pStyle w:val="ListParagraph"/>
        <w:numPr>
          <w:ilvl w:val="0"/>
          <w:numId w:val="20"/>
        </w:numPr>
        <w:tabs>
          <w:tab w:val="left" w:pos="-1440"/>
        </w:tabs>
        <w:jc w:val="both"/>
        <w:rPr>
          <w:sz w:val="22"/>
          <w:szCs w:val="22"/>
        </w:rPr>
      </w:pPr>
      <w:r w:rsidRPr="005347F3">
        <w:rPr>
          <w:sz w:val="22"/>
          <w:szCs w:val="22"/>
        </w:rPr>
        <w:t xml:space="preserve">Jacques is drowned at sea, and on shore, Candide, Pangloss, and a sailor are heading for Lisbon when an earthquake, a tidal wave, and fires devastate the city.  What actually occurred in </w:t>
      </w:r>
      <w:hyperlink r:id="rId10" w:history="1">
        <w:r w:rsidRPr="001C06E7">
          <w:rPr>
            <w:rStyle w:val="Hyperlink"/>
            <w:sz w:val="22"/>
            <w:szCs w:val="22"/>
          </w:rPr>
          <w:t>Lisbon</w:t>
        </w:r>
        <w:r w:rsidRPr="001C06E7">
          <w:rPr>
            <w:rStyle w:val="Hyperlink"/>
            <w:sz w:val="22"/>
            <w:szCs w:val="22"/>
          </w:rPr>
          <w:t xml:space="preserve"> </w:t>
        </w:r>
        <w:r w:rsidRPr="001C06E7">
          <w:rPr>
            <w:rStyle w:val="Hyperlink"/>
            <w:sz w:val="22"/>
            <w:szCs w:val="22"/>
          </w:rPr>
          <w:t>in 1755</w:t>
        </w:r>
      </w:hyperlink>
      <w:r w:rsidRPr="005347F3">
        <w:rPr>
          <w:sz w:val="22"/>
          <w:szCs w:val="22"/>
        </w:rPr>
        <w:t xml:space="preserve">?  </w:t>
      </w:r>
    </w:p>
    <w:p w:rsidR="005347F3" w:rsidRPr="005347F3" w:rsidRDefault="005347F3" w:rsidP="005347F3">
      <w:pPr>
        <w:pStyle w:val="ListParagraph"/>
        <w:tabs>
          <w:tab w:val="left" w:pos="-1440"/>
        </w:tabs>
        <w:ind w:left="1080"/>
        <w:jc w:val="both"/>
        <w:rPr>
          <w:i/>
          <w:iCs/>
          <w:sz w:val="22"/>
          <w:szCs w:val="22"/>
        </w:rPr>
      </w:pPr>
    </w:p>
    <w:p w:rsidR="0064452F" w:rsidRPr="005347F3" w:rsidRDefault="0064452F" w:rsidP="005347F3">
      <w:pPr>
        <w:pStyle w:val="ListParagraph"/>
        <w:numPr>
          <w:ilvl w:val="0"/>
          <w:numId w:val="20"/>
        </w:numPr>
        <w:tabs>
          <w:tab w:val="left" w:pos="-1440"/>
        </w:tabs>
        <w:jc w:val="both"/>
        <w:rPr>
          <w:sz w:val="22"/>
          <w:szCs w:val="22"/>
        </w:rPr>
      </w:pPr>
      <w:r w:rsidRPr="005347F3">
        <w:rPr>
          <w:sz w:val="22"/>
          <w:szCs w:val="22"/>
        </w:rPr>
        <w:t xml:space="preserve">In this chapter, how is the reality of evil portrayed differently than what it was in Chapter 3?  </w:t>
      </w:r>
    </w:p>
    <w:p w:rsidR="005347F3" w:rsidRPr="005347F3" w:rsidRDefault="005347F3" w:rsidP="005347F3">
      <w:pPr>
        <w:tabs>
          <w:tab w:val="left" w:pos="-1440"/>
        </w:tabs>
        <w:jc w:val="both"/>
        <w:rPr>
          <w:i/>
          <w:iCs/>
          <w:sz w:val="22"/>
          <w:szCs w:val="22"/>
        </w:rPr>
      </w:pPr>
    </w:p>
    <w:p w:rsidR="005347F3" w:rsidRPr="005347F3" w:rsidRDefault="0064452F" w:rsidP="005347F3">
      <w:pPr>
        <w:pStyle w:val="ListParagraph"/>
        <w:numPr>
          <w:ilvl w:val="0"/>
          <w:numId w:val="20"/>
        </w:numPr>
        <w:tabs>
          <w:tab w:val="left" w:pos="-1440"/>
        </w:tabs>
        <w:jc w:val="both"/>
        <w:rPr>
          <w:sz w:val="22"/>
          <w:szCs w:val="22"/>
        </w:rPr>
      </w:pPr>
      <w:r w:rsidRPr="005347F3">
        <w:rPr>
          <w:sz w:val="22"/>
          <w:szCs w:val="22"/>
        </w:rPr>
        <w:t xml:space="preserve">How is the sense of the senselessness of fate demonstrated in this chapter?  </w:t>
      </w:r>
    </w:p>
    <w:p w:rsidR="005347F3" w:rsidRDefault="005347F3" w:rsidP="0064452F">
      <w:pPr>
        <w:tabs>
          <w:tab w:val="left" w:pos="-1440"/>
        </w:tabs>
        <w:ind w:left="720" w:hanging="720"/>
        <w:jc w:val="both"/>
        <w:rPr>
          <w:i/>
          <w:iCs/>
          <w:sz w:val="22"/>
          <w:szCs w:val="22"/>
        </w:rPr>
      </w:pPr>
    </w:p>
    <w:p w:rsidR="0064452F" w:rsidRDefault="0064452F" w:rsidP="005347F3">
      <w:pPr>
        <w:pStyle w:val="ListParagraph"/>
        <w:numPr>
          <w:ilvl w:val="0"/>
          <w:numId w:val="17"/>
        </w:numPr>
        <w:tabs>
          <w:tab w:val="left" w:pos="-1440"/>
        </w:tabs>
        <w:jc w:val="both"/>
        <w:rPr>
          <w:sz w:val="22"/>
          <w:szCs w:val="22"/>
        </w:rPr>
      </w:pPr>
      <w:r w:rsidRPr="005347F3">
        <w:rPr>
          <w:sz w:val="22"/>
          <w:szCs w:val="22"/>
        </w:rPr>
        <w:t xml:space="preserve">Natural disasters had frequently been justified as punishment for immoral behavior, what is </w:t>
      </w:r>
      <w:hyperlink r:id="rId11" w:history="1">
        <w:r w:rsidRPr="00E25FEA">
          <w:rPr>
            <w:rStyle w:val="Hyperlink"/>
            <w:sz w:val="22"/>
            <w:szCs w:val="22"/>
          </w:rPr>
          <w:t>iro</w:t>
        </w:r>
        <w:r w:rsidRPr="00E25FEA">
          <w:rPr>
            <w:rStyle w:val="Hyperlink"/>
            <w:sz w:val="22"/>
            <w:szCs w:val="22"/>
          </w:rPr>
          <w:t>n</w:t>
        </w:r>
        <w:r w:rsidRPr="00E25FEA">
          <w:rPr>
            <w:rStyle w:val="Hyperlink"/>
            <w:sz w:val="22"/>
            <w:szCs w:val="22"/>
          </w:rPr>
          <w:t>ic</w:t>
        </w:r>
      </w:hyperlink>
      <w:r w:rsidRPr="005347F3">
        <w:rPr>
          <w:sz w:val="22"/>
          <w:szCs w:val="22"/>
        </w:rPr>
        <w:t xml:space="preserve"> in the first survivor that Pangloss, Candide, and the sailor encounter?  </w:t>
      </w:r>
    </w:p>
    <w:p w:rsidR="005347F3" w:rsidRPr="005347F3" w:rsidRDefault="005347F3" w:rsidP="005347F3">
      <w:pPr>
        <w:tabs>
          <w:tab w:val="left" w:pos="-1440"/>
        </w:tabs>
        <w:jc w:val="both"/>
        <w:rPr>
          <w:i/>
          <w:iCs/>
          <w:sz w:val="22"/>
          <w:szCs w:val="22"/>
        </w:rPr>
      </w:pPr>
    </w:p>
    <w:p w:rsidR="005347F3" w:rsidRDefault="0064452F" w:rsidP="005347F3">
      <w:pPr>
        <w:pStyle w:val="ListParagraph"/>
        <w:numPr>
          <w:ilvl w:val="0"/>
          <w:numId w:val="17"/>
        </w:numPr>
        <w:tabs>
          <w:tab w:val="left" w:pos="-1440"/>
        </w:tabs>
        <w:jc w:val="both"/>
        <w:rPr>
          <w:sz w:val="22"/>
          <w:szCs w:val="22"/>
        </w:rPr>
      </w:pPr>
      <w:r w:rsidRPr="005347F3">
        <w:rPr>
          <w:sz w:val="22"/>
          <w:szCs w:val="22"/>
        </w:rPr>
        <w:t xml:space="preserve">To what theme is the presence of an officer of the </w:t>
      </w:r>
      <w:hyperlink r:id="rId12" w:history="1">
        <w:r w:rsidRPr="00E25FEA">
          <w:rPr>
            <w:rStyle w:val="Hyperlink"/>
            <w:sz w:val="22"/>
            <w:szCs w:val="22"/>
          </w:rPr>
          <w:t>Inq</w:t>
        </w:r>
        <w:r w:rsidRPr="00E25FEA">
          <w:rPr>
            <w:rStyle w:val="Hyperlink"/>
            <w:sz w:val="22"/>
            <w:szCs w:val="22"/>
          </w:rPr>
          <w:t>u</w:t>
        </w:r>
        <w:r w:rsidRPr="00E25FEA">
          <w:rPr>
            <w:rStyle w:val="Hyperlink"/>
            <w:sz w:val="22"/>
            <w:szCs w:val="22"/>
          </w:rPr>
          <w:t>isition</w:t>
        </w:r>
      </w:hyperlink>
      <w:r w:rsidRPr="005347F3">
        <w:rPr>
          <w:sz w:val="22"/>
          <w:szCs w:val="22"/>
        </w:rPr>
        <w:t xml:space="preserve"> at dinner and his dialogue with Pangloss applicable?  Consider the concepts of intolerance and fanaticism in relation to this theme.  Notice the interesting contrast between the actions of Pangloss and Candide in similar situations.  </w:t>
      </w:r>
    </w:p>
    <w:p w:rsidR="005347F3" w:rsidRPr="005347F3" w:rsidRDefault="005347F3" w:rsidP="005347F3">
      <w:pPr>
        <w:pStyle w:val="ListParagraph"/>
        <w:rPr>
          <w:sz w:val="22"/>
          <w:szCs w:val="22"/>
        </w:rPr>
      </w:pPr>
    </w:p>
    <w:p w:rsidR="0064452F" w:rsidRPr="001B27AB" w:rsidRDefault="0064452F" w:rsidP="001B27AB">
      <w:pPr>
        <w:pStyle w:val="ListParagraph"/>
        <w:numPr>
          <w:ilvl w:val="0"/>
          <w:numId w:val="17"/>
        </w:numPr>
        <w:tabs>
          <w:tab w:val="left" w:pos="-1440"/>
        </w:tabs>
        <w:jc w:val="both"/>
        <w:rPr>
          <w:sz w:val="22"/>
          <w:szCs w:val="22"/>
        </w:rPr>
      </w:pPr>
      <w:r w:rsidRPr="005347F3">
        <w:rPr>
          <w:sz w:val="22"/>
          <w:szCs w:val="22"/>
        </w:rPr>
        <w:t xml:space="preserve">In Chapter 3, when Pangloss says he is starving, Candide immediately feeds him, even though he is anxious for news of Cunegonde.  Here, when the wounded Candide begs for oil and wine, Pangloss, whose name is Greek for “all-tongue,” keeps talking until Candide faints.  What does this tell you about Pangloss and his true concerns?  </w:t>
      </w:r>
    </w:p>
    <w:p w:rsidR="0064452F" w:rsidRPr="0064452F" w:rsidRDefault="0064452F" w:rsidP="0064452F">
      <w:pPr>
        <w:jc w:val="both"/>
        <w:rPr>
          <w:sz w:val="22"/>
          <w:szCs w:val="22"/>
        </w:rPr>
      </w:pPr>
      <w:r w:rsidRPr="0064452F">
        <w:rPr>
          <w:sz w:val="22"/>
          <w:szCs w:val="22"/>
          <w:u w:val="single"/>
        </w:rPr>
        <w:t>Chapter 6</w:t>
      </w:r>
    </w:p>
    <w:p w:rsidR="0064452F"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 xml:space="preserve">To prevent more earthquakes, the authorities decide to hold an </w:t>
      </w:r>
      <w:r w:rsidRPr="0064452F">
        <w:rPr>
          <w:i/>
          <w:iCs/>
          <w:sz w:val="22"/>
          <w:szCs w:val="22"/>
        </w:rPr>
        <w:t>auto-da-fe</w:t>
      </w:r>
      <w:r w:rsidRPr="0064452F">
        <w:rPr>
          <w:sz w:val="22"/>
          <w:szCs w:val="22"/>
        </w:rPr>
        <w:t xml:space="preserve">.  What is an </w:t>
      </w:r>
      <w:hyperlink r:id="rId13" w:history="1">
        <w:r w:rsidRPr="00E25FEA">
          <w:rPr>
            <w:rStyle w:val="Hyperlink"/>
            <w:i/>
            <w:iCs/>
            <w:sz w:val="22"/>
            <w:szCs w:val="22"/>
          </w:rPr>
          <w:t>aut</w:t>
        </w:r>
        <w:r w:rsidRPr="00E25FEA">
          <w:rPr>
            <w:rStyle w:val="Hyperlink"/>
            <w:i/>
            <w:iCs/>
            <w:sz w:val="22"/>
            <w:szCs w:val="22"/>
          </w:rPr>
          <w:t>o</w:t>
        </w:r>
        <w:r w:rsidRPr="00E25FEA">
          <w:rPr>
            <w:rStyle w:val="Hyperlink"/>
            <w:i/>
            <w:iCs/>
            <w:sz w:val="22"/>
            <w:szCs w:val="22"/>
          </w:rPr>
          <w:t>-da-fe</w:t>
        </w:r>
      </w:hyperlink>
      <w:r w:rsidRPr="0064452F">
        <w:rPr>
          <w:sz w:val="22"/>
          <w:szCs w:val="22"/>
        </w:rPr>
        <w:t xml:space="preserve">?  </w:t>
      </w:r>
    </w:p>
    <w:p w:rsidR="0064452F" w:rsidRPr="0064452F" w:rsidRDefault="0064452F" w:rsidP="0064452F">
      <w:pPr>
        <w:tabs>
          <w:tab w:val="left" w:pos="-1440"/>
        </w:tabs>
        <w:ind w:left="720" w:hanging="720"/>
        <w:jc w:val="both"/>
        <w:rPr>
          <w:sz w:val="22"/>
          <w:szCs w:val="22"/>
        </w:rPr>
      </w:pPr>
    </w:p>
    <w:p w:rsidR="0064452F" w:rsidRDefault="0064452F" w:rsidP="0064452F">
      <w:pPr>
        <w:tabs>
          <w:tab w:val="left" w:pos="-1440"/>
        </w:tabs>
        <w:ind w:left="720" w:hanging="720"/>
        <w:jc w:val="both"/>
        <w:rPr>
          <w:sz w:val="22"/>
          <w:szCs w:val="22"/>
        </w:rPr>
      </w:pPr>
      <w:r w:rsidRPr="0064452F">
        <w:rPr>
          <w:sz w:val="22"/>
          <w:szCs w:val="22"/>
        </w:rPr>
        <w:t>2.</w:t>
      </w:r>
      <w:r w:rsidRPr="0064452F">
        <w:rPr>
          <w:sz w:val="22"/>
          <w:szCs w:val="22"/>
        </w:rPr>
        <w:tab/>
        <w:t xml:space="preserve">Voltaire chooses to have his characters condemned by the Inquisition in order to dramatize his chief quarrel with religion.  What is that view of religion?  </w:t>
      </w:r>
    </w:p>
    <w:p w:rsidR="0064452F" w:rsidRDefault="0064452F" w:rsidP="0064452F">
      <w:pPr>
        <w:tabs>
          <w:tab w:val="left" w:pos="-1440"/>
        </w:tabs>
        <w:ind w:left="720" w:hanging="720"/>
        <w:jc w:val="both"/>
        <w:rPr>
          <w:i/>
          <w:iCs/>
          <w:sz w:val="22"/>
          <w:szCs w:val="22"/>
        </w:rPr>
      </w:pPr>
    </w:p>
    <w:p w:rsidR="0064452F" w:rsidRDefault="0064452F" w:rsidP="0064452F">
      <w:pPr>
        <w:tabs>
          <w:tab w:val="left" w:pos="-1440"/>
        </w:tabs>
        <w:ind w:left="720" w:hanging="720"/>
        <w:jc w:val="both"/>
        <w:rPr>
          <w:sz w:val="22"/>
          <w:szCs w:val="22"/>
        </w:rPr>
      </w:pPr>
      <w:r>
        <w:rPr>
          <w:i/>
          <w:iCs/>
          <w:sz w:val="22"/>
          <w:szCs w:val="22"/>
        </w:rPr>
        <w:t xml:space="preserve">3. </w:t>
      </w:r>
      <w:r>
        <w:rPr>
          <w:i/>
          <w:iCs/>
          <w:sz w:val="22"/>
          <w:szCs w:val="22"/>
        </w:rPr>
        <w:tab/>
      </w:r>
      <w:r w:rsidRPr="0064452F">
        <w:rPr>
          <w:sz w:val="22"/>
          <w:szCs w:val="22"/>
        </w:rPr>
        <w:t xml:space="preserve">For what reasons does Candide question his optimistic beliefs in this chapter?  </w:t>
      </w:r>
    </w:p>
    <w:p w:rsidR="005347F3" w:rsidRPr="0064452F" w:rsidRDefault="005347F3" w:rsidP="005347F3">
      <w:pPr>
        <w:tabs>
          <w:tab w:val="left" w:pos="-1440"/>
        </w:tabs>
        <w:jc w:val="both"/>
        <w:rPr>
          <w:sz w:val="22"/>
          <w:szCs w:val="22"/>
        </w:rPr>
      </w:pPr>
    </w:p>
    <w:p w:rsidR="0064452F" w:rsidRPr="0064452F" w:rsidRDefault="0064452F" w:rsidP="0064452F">
      <w:pPr>
        <w:jc w:val="both"/>
        <w:rPr>
          <w:sz w:val="22"/>
          <w:szCs w:val="22"/>
        </w:rPr>
      </w:pPr>
      <w:r w:rsidRPr="0064452F">
        <w:rPr>
          <w:sz w:val="22"/>
          <w:szCs w:val="22"/>
          <w:u w:val="single"/>
        </w:rPr>
        <w:t>Chapter 7</w:t>
      </w:r>
    </w:p>
    <w:p w:rsidR="005347F3" w:rsidRPr="005347F3" w:rsidRDefault="0064452F" w:rsidP="005347F3">
      <w:pPr>
        <w:pStyle w:val="ListParagraph"/>
        <w:numPr>
          <w:ilvl w:val="0"/>
          <w:numId w:val="19"/>
        </w:numPr>
        <w:tabs>
          <w:tab w:val="left" w:pos="-1440"/>
        </w:tabs>
        <w:jc w:val="both"/>
        <w:rPr>
          <w:sz w:val="22"/>
          <w:szCs w:val="22"/>
        </w:rPr>
      </w:pPr>
      <w:r w:rsidRPr="005347F3">
        <w:rPr>
          <w:sz w:val="22"/>
          <w:szCs w:val="22"/>
        </w:rPr>
        <w:t xml:space="preserve">How does this chapter parody the </w:t>
      </w:r>
      <w:hyperlink r:id="rId14" w:history="1">
        <w:r w:rsidRPr="00E25FEA">
          <w:rPr>
            <w:rStyle w:val="Hyperlink"/>
            <w:sz w:val="22"/>
            <w:szCs w:val="22"/>
          </w:rPr>
          <w:t xml:space="preserve">romantic </w:t>
        </w:r>
        <w:r w:rsidRPr="00E25FEA">
          <w:rPr>
            <w:rStyle w:val="Hyperlink"/>
            <w:sz w:val="22"/>
            <w:szCs w:val="22"/>
          </w:rPr>
          <w:t>a</w:t>
        </w:r>
        <w:r w:rsidRPr="00E25FEA">
          <w:rPr>
            <w:rStyle w:val="Hyperlink"/>
            <w:sz w:val="22"/>
            <w:szCs w:val="22"/>
          </w:rPr>
          <w:t>dventure</w:t>
        </w:r>
      </w:hyperlink>
      <w:r w:rsidRPr="005347F3">
        <w:rPr>
          <w:sz w:val="22"/>
          <w:szCs w:val="22"/>
        </w:rPr>
        <w:t xml:space="preserve"> story?  </w:t>
      </w:r>
    </w:p>
    <w:p w:rsidR="005347F3" w:rsidRPr="005347F3" w:rsidRDefault="005347F3" w:rsidP="005347F3">
      <w:pPr>
        <w:pStyle w:val="ListParagraph"/>
        <w:tabs>
          <w:tab w:val="left" w:pos="-1440"/>
        </w:tabs>
        <w:ind w:left="1080"/>
        <w:jc w:val="both"/>
        <w:rPr>
          <w:i/>
          <w:iCs/>
          <w:sz w:val="22"/>
          <w:szCs w:val="22"/>
        </w:rPr>
      </w:pPr>
    </w:p>
    <w:p w:rsidR="005347F3" w:rsidRPr="005347F3" w:rsidRDefault="0064452F" w:rsidP="005347F3">
      <w:pPr>
        <w:pStyle w:val="ListParagraph"/>
        <w:numPr>
          <w:ilvl w:val="0"/>
          <w:numId w:val="19"/>
        </w:numPr>
        <w:tabs>
          <w:tab w:val="left" w:pos="-1440"/>
        </w:tabs>
        <w:jc w:val="both"/>
        <w:rPr>
          <w:sz w:val="22"/>
          <w:szCs w:val="22"/>
        </w:rPr>
      </w:pPr>
      <w:r w:rsidRPr="005347F3">
        <w:rPr>
          <w:sz w:val="22"/>
          <w:szCs w:val="22"/>
        </w:rPr>
        <w:t xml:space="preserve">What does Cunegonde’s straightforward answer to Candide’s question about her fate at the hands of the </w:t>
      </w:r>
      <w:hyperlink r:id="rId15" w:history="1">
        <w:r w:rsidRPr="00E25FEA">
          <w:rPr>
            <w:rStyle w:val="Hyperlink"/>
            <w:sz w:val="22"/>
            <w:szCs w:val="22"/>
          </w:rPr>
          <w:t>Bulgars</w:t>
        </w:r>
      </w:hyperlink>
      <w:r w:rsidRPr="005347F3">
        <w:rPr>
          <w:sz w:val="22"/>
          <w:szCs w:val="22"/>
        </w:rPr>
        <w:t xml:space="preserve"> reveal about her character, especially in contrast with Candide and Pangloss?  </w:t>
      </w:r>
    </w:p>
    <w:p w:rsidR="005347F3" w:rsidRPr="0064452F" w:rsidRDefault="005347F3" w:rsidP="005347F3">
      <w:pPr>
        <w:tabs>
          <w:tab w:val="left" w:pos="-1440"/>
        </w:tabs>
        <w:ind w:left="720" w:hanging="720"/>
        <w:jc w:val="both"/>
        <w:rPr>
          <w:sz w:val="22"/>
          <w:szCs w:val="22"/>
        </w:rPr>
      </w:pPr>
    </w:p>
    <w:p w:rsidR="0064452F" w:rsidRPr="0064452F" w:rsidRDefault="0064452F" w:rsidP="0064452F">
      <w:pPr>
        <w:jc w:val="both"/>
        <w:rPr>
          <w:sz w:val="22"/>
          <w:szCs w:val="22"/>
        </w:rPr>
      </w:pPr>
      <w:r w:rsidRPr="0064452F">
        <w:rPr>
          <w:sz w:val="22"/>
          <w:szCs w:val="22"/>
          <w:u w:val="single"/>
        </w:rPr>
        <w:t>Chapter 8</w:t>
      </w:r>
    </w:p>
    <w:p w:rsidR="0064452F" w:rsidRPr="0064452F" w:rsidRDefault="0064452F" w:rsidP="0064452F">
      <w:pPr>
        <w:jc w:val="both"/>
        <w:rPr>
          <w:sz w:val="22"/>
          <w:szCs w:val="22"/>
        </w:rPr>
        <w:sectPr w:rsidR="0064452F" w:rsidRPr="0064452F" w:rsidSect="00552BB4">
          <w:type w:val="continuous"/>
          <w:pgSz w:w="12240" w:h="15840"/>
          <w:pgMar w:top="720" w:right="720" w:bottom="720" w:left="720" w:header="720" w:footer="720" w:gutter="0"/>
          <w:cols w:space="720"/>
          <w:noEndnote/>
          <w:docGrid w:linePitch="326"/>
        </w:sectPr>
      </w:pPr>
    </w:p>
    <w:p w:rsidR="0064452F" w:rsidRPr="0064452F"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 xml:space="preserve">What insight into the character of Cunegonde does this chapter provide?  </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9</w:t>
      </w:r>
    </w:p>
    <w:p w:rsidR="0064452F" w:rsidRPr="005347F3" w:rsidRDefault="0064452F" w:rsidP="005347F3">
      <w:pPr>
        <w:pStyle w:val="ListParagraph"/>
        <w:numPr>
          <w:ilvl w:val="0"/>
          <w:numId w:val="21"/>
        </w:numPr>
        <w:tabs>
          <w:tab w:val="left" w:pos="-1440"/>
        </w:tabs>
        <w:jc w:val="both"/>
        <w:rPr>
          <w:sz w:val="22"/>
          <w:szCs w:val="22"/>
        </w:rPr>
      </w:pPr>
      <w:r w:rsidRPr="005347F3">
        <w:rPr>
          <w:sz w:val="22"/>
          <w:szCs w:val="22"/>
        </w:rPr>
        <w:t xml:space="preserve">What were the </w:t>
      </w:r>
      <w:hyperlink r:id="rId16" w:history="1">
        <w:r w:rsidRPr="00E25FEA">
          <w:rPr>
            <w:rStyle w:val="Hyperlink"/>
            <w:sz w:val="22"/>
            <w:szCs w:val="22"/>
          </w:rPr>
          <w:t>Holy Broth</w:t>
        </w:r>
        <w:r w:rsidRPr="00E25FEA">
          <w:rPr>
            <w:rStyle w:val="Hyperlink"/>
            <w:sz w:val="22"/>
            <w:szCs w:val="22"/>
          </w:rPr>
          <w:t>e</w:t>
        </w:r>
        <w:r w:rsidRPr="00E25FEA">
          <w:rPr>
            <w:rStyle w:val="Hyperlink"/>
            <w:sz w:val="22"/>
            <w:szCs w:val="22"/>
          </w:rPr>
          <w:t>rhood</w:t>
        </w:r>
      </w:hyperlink>
      <w:r w:rsidRPr="005347F3">
        <w:rPr>
          <w:sz w:val="22"/>
          <w:szCs w:val="22"/>
        </w:rPr>
        <w:t xml:space="preserve">?  </w:t>
      </w:r>
    </w:p>
    <w:p w:rsidR="005347F3" w:rsidRPr="005347F3" w:rsidRDefault="005347F3" w:rsidP="005347F3">
      <w:pPr>
        <w:pStyle w:val="ListParagraph"/>
        <w:tabs>
          <w:tab w:val="left" w:pos="-1440"/>
        </w:tabs>
        <w:ind w:left="1080"/>
        <w:jc w:val="both"/>
        <w:rPr>
          <w:sz w:val="22"/>
          <w:szCs w:val="22"/>
        </w:rPr>
      </w:pPr>
    </w:p>
    <w:p w:rsidR="005347F3" w:rsidRPr="005347F3" w:rsidRDefault="0064452F" w:rsidP="005347F3">
      <w:pPr>
        <w:pStyle w:val="ListParagraph"/>
        <w:numPr>
          <w:ilvl w:val="0"/>
          <w:numId w:val="21"/>
        </w:numPr>
        <w:tabs>
          <w:tab w:val="left" w:pos="-1440"/>
        </w:tabs>
        <w:jc w:val="both"/>
        <w:rPr>
          <w:i/>
          <w:iCs/>
          <w:sz w:val="22"/>
          <w:szCs w:val="22"/>
        </w:rPr>
      </w:pPr>
      <w:r w:rsidRPr="005347F3">
        <w:rPr>
          <w:sz w:val="22"/>
          <w:szCs w:val="22"/>
        </w:rPr>
        <w:lastRenderedPageBreak/>
        <w:t>What elements of this chapter continue the parody of the romantic adventure story?</w:t>
      </w:r>
      <w:r w:rsidRPr="005347F3">
        <w:rPr>
          <w:i/>
          <w:iCs/>
          <w:sz w:val="22"/>
          <w:szCs w:val="22"/>
        </w:rPr>
        <w:t xml:space="preserve">  </w:t>
      </w:r>
    </w:p>
    <w:p w:rsidR="005347F3" w:rsidRPr="005347F3" w:rsidRDefault="005347F3" w:rsidP="005347F3">
      <w:pPr>
        <w:pStyle w:val="ListParagraph"/>
        <w:tabs>
          <w:tab w:val="left" w:pos="-1440"/>
        </w:tabs>
        <w:ind w:left="1080"/>
        <w:jc w:val="both"/>
        <w:rPr>
          <w:i/>
          <w:iCs/>
          <w:sz w:val="22"/>
          <w:szCs w:val="22"/>
        </w:rPr>
      </w:pPr>
    </w:p>
    <w:p w:rsidR="0064452F" w:rsidRPr="005347F3" w:rsidRDefault="0064452F" w:rsidP="005347F3">
      <w:pPr>
        <w:pStyle w:val="ListParagraph"/>
        <w:numPr>
          <w:ilvl w:val="0"/>
          <w:numId w:val="21"/>
        </w:numPr>
        <w:tabs>
          <w:tab w:val="left" w:pos="-1440"/>
        </w:tabs>
        <w:jc w:val="both"/>
        <w:rPr>
          <w:sz w:val="22"/>
          <w:szCs w:val="22"/>
        </w:rPr>
      </w:pPr>
      <w:r w:rsidRPr="005347F3">
        <w:rPr>
          <w:sz w:val="22"/>
          <w:szCs w:val="22"/>
        </w:rPr>
        <w:t xml:space="preserve">What is significant about the contrast between the treatment of the Inquisitor and the Jew?  </w:t>
      </w:r>
    </w:p>
    <w:p w:rsidR="005347F3" w:rsidRPr="005347F3" w:rsidRDefault="005347F3" w:rsidP="005347F3">
      <w:pPr>
        <w:pStyle w:val="ListParagraph"/>
        <w:tabs>
          <w:tab w:val="left" w:pos="-1440"/>
        </w:tabs>
        <w:ind w:left="1080"/>
        <w:jc w:val="both"/>
        <w:rPr>
          <w:sz w:val="22"/>
          <w:szCs w:val="22"/>
        </w:rPr>
      </w:pPr>
    </w:p>
    <w:p w:rsidR="0064452F" w:rsidRPr="0064452F" w:rsidRDefault="0064452F" w:rsidP="0064452F">
      <w:pPr>
        <w:jc w:val="both"/>
        <w:rPr>
          <w:sz w:val="22"/>
          <w:szCs w:val="22"/>
        </w:rPr>
      </w:pPr>
      <w:r w:rsidRPr="0064452F">
        <w:rPr>
          <w:sz w:val="22"/>
          <w:szCs w:val="22"/>
          <w:u w:val="single"/>
        </w:rPr>
        <w:t>Chapter 10</w:t>
      </w:r>
    </w:p>
    <w:p w:rsidR="0064452F" w:rsidRPr="005F3CAA" w:rsidRDefault="0064452F" w:rsidP="005F3CAA">
      <w:pPr>
        <w:pStyle w:val="ListParagraph"/>
        <w:numPr>
          <w:ilvl w:val="0"/>
          <w:numId w:val="22"/>
        </w:numPr>
        <w:jc w:val="both"/>
        <w:rPr>
          <w:sz w:val="22"/>
          <w:szCs w:val="22"/>
        </w:rPr>
      </w:pPr>
      <w:r w:rsidRPr="005F3CAA">
        <w:rPr>
          <w:sz w:val="22"/>
          <w:szCs w:val="22"/>
        </w:rPr>
        <w:t xml:space="preserve">What European city is now the setting for the novella?  </w:t>
      </w:r>
    </w:p>
    <w:p w:rsidR="005F3CAA" w:rsidRPr="005F3CAA" w:rsidRDefault="005F3CAA" w:rsidP="005F3CAA">
      <w:pPr>
        <w:pStyle w:val="ListParagraph"/>
        <w:ind w:left="1080"/>
        <w:jc w:val="both"/>
        <w:rPr>
          <w:sz w:val="22"/>
          <w:szCs w:val="22"/>
        </w:rPr>
      </w:pPr>
    </w:p>
    <w:p w:rsidR="005F3CAA" w:rsidRPr="005F3CAA" w:rsidRDefault="0064452F" w:rsidP="005F3CAA">
      <w:pPr>
        <w:pStyle w:val="ListParagraph"/>
        <w:numPr>
          <w:ilvl w:val="0"/>
          <w:numId w:val="22"/>
        </w:numPr>
        <w:tabs>
          <w:tab w:val="left" w:pos="-1440"/>
        </w:tabs>
        <w:jc w:val="both"/>
        <w:rPr>
          <w:sz w:val="22"/>
          <w:szCs w:val="22"/>
        </w:rPr>
      </w:pPr>
      <w:r w:rsidRPr="005F3CAA">
        <w:rPr>
          <w:sz w:val="22"/>
          <w:szCs w:val="22"/>
        </w:rPr>
        <w:t>How did many Europeans of Voltaire’s day view the New World, as expressed by Candide in this chapter?</w:t>
      </w:r>
    </w:p>
    <w:p w:rsidR="005F3CAA" w:rsidRPr="005F3CAA" w:rsidRDefault="005F3CAA" w:rsidP="005F3CAA">
      <w:pPr>
        <w:tabs>
          <w:tab w:val="left" w:pos="-1440"/>
        </w:tabs>
        <w:jc w:val="both"/>
        <w:rPr>
          <w:sz w:val="22"/>
          <w:szCs w:val="22"/>
        </w:rPr>
      </w:pPr>
    </w:p>
    <w:p w:rsidR="005F3CAA" w:rsidRDefault="0064452F" w:rsidP="005F3CAA">
      <w:pPr>
        <w:tabs>
          <w:tab w:val="left" w:pos="-1440"/>
        </w:tabs>
        <w:ind w:left="1170" w:hanging="900"/>
        <w:jc w:val="both"/>
        <w:rPr>
          <w:i/>
          <w:iCs/>
          <w:sz w:val="22"/>
          <w:szCs w:val="22"/>
        </w:rPr>
      </w:pPr>
      <w:r w:rsidRPr="0064452F">
        <w:rPr>
          <w:sz w:val="22"/>
          <w:szCs w:val="22"/>
        </w:rPr>
        <w:t xml:space="preserve">  3.</w:t>
      </w:r>
      <w:r w:rsidRPr="0064452F">
        <w:rPr>
          <w:sz w:val="22"/>
          <w:szCs w:val="22"/>
        </w:rPr>
        <w:tab/>
        <w:t xml:space="preserve">This chapter further develops the theme of religion.  How are the three religious orders, the </w:t>
      </w:r>
      <w:hyperlink r:id="rId17" w:history="1">
        <w:r w:rsidRPr="00E25FEA">
          <w:rPr>
            <w:rStyle w:val="Hyperlink"/>
            <w:sz w:val="22"/>
            <w:szCs w:val="22"/>
          </w:rPr>
          <w:t>Francisc</w:t>
        </w:r>
        <w:r w:rsidRPr="00E25FEA">
          <w:rPr>
            <w:rStyle w:val="Hyperlink"/>
            <w:sz w:val="22"/>
            <w:szCs w:val="22"/>
          </w:rPr>
          <w:t>a</w:t>
        </w:r>
        <w:r w:rsidRPr="00E25FEA">
          <w:rPr>
            <w:rStyle w:val="Hyperlink"/>
            <w:sz w:val="22"/>
            <w:szCs w:val="22"/>
          </w:rPr>
          <w:t>ns</w:t>
        </w:r>
      </w:hyperlink>
      <w:r w:rsidRPr="0064452F">
        <w:rPr>
          <w:sz w:val="22"/>
          <w:szCs w:val="22"/>
        </w:rPr>
        <w:t xml:space="preserve">, the </w:t>
      </w:r>
      <w:hyperlink r:id="rId18" w:history="1">
        <w:r w:rsidRPr="00E25FEA">
          <w:rPr>
            <w:rStyle w:val="Hyperlink"/>
            <w:sz w:val="22"/>
            <w:szCs w:val="22"/>
          </w:rPr>
          <w:t>Bene</w:t>
        </w:r>
        <w:r w:rsidRPr="00E25FEA">
          <w:rPr>
            <w:rStyle w:val="Hyperlink"/>
            <w:sz w:val="22"/>
            <w:szCs w:val="22"/>
          </w:rPr>
          <w:t>d</w:t>
        </w:r>
        <w:r w:rsidRPr="00E25FEA">
          <w:rPr>
            <w:rStyle w:val="Hyperlink"/>
            <w:sz w:val="22"/>
            <w:szCs w:val="22"/>
          </w:rPr>
          <w:t>ictines</w:t>
        </w:r>
      </w:hyperlink>
      <w:r w:rsidRPr="0064452F">
        <w:rPr>
          <w:sz w:val="22"/>
          <w:szCs w:val="22"/>
        </w:rPr>
        <w:t xml:space="preserve">, and the </w:t>
      </w:r>
      <w:hyperlink r:id="rId19" w:history="1">
        <w:r w:rsidRPr="00A32EC3">
          <w:rPr>
            <w:rStyle w:val="Hyperlink"/>
            <w:sz w:val="22"/>
            <w:szCs w:val="22"/>
          </w:rPr>
          <w:t>Jesu</w:t>
        </w:r>
        <w:r w:rsidRPr="00A32EC3">
          <w:rPr>
            <w:rStyle w:val="Hyperlink"/>
            <w:sz w:val="22"/>
            <w:szCs w:val="22"/>
          </w:rPr>
          <w:t>i</w:t>
        </w:r>
        <w:r w:rsidRPr="00A32EC3">
          <w:rPr>
            <w:rStyle w:val="Hyperlink"/>
            <w:sz w:val="22"/>
            <w:szCs w:val="22"/>
          </w:rPr>
          <w:t>ts</w:t>
        </w:r>
      </w:hyperlink>
      <w:r w:rsidRPr="0064452F">
        <w:rPr>
          <w:sz w:val="22"/>
          <w:szCs w:val="22"/>
        </w:rPr>
        <w:t xml:space="preserve">, presented?  </w:t>
      </w:r>
    </w:p>
    <w:p w:rsidR="005F3CAA" w:rsidRDefault="005F3CAA" w:rsidP="005F3CAA">
      <w:pPr>
        <w:tabs>
          <w:tab w:val="left" w:pos="-1440"/>
        </w:tabs>
        <w:ind w:left="1170" w:hanging="810"/>
        <w:jc w:val="both"/>
        <w:rPr>
          <w:i/>
          <w:iCs/>
          <w:sz w:val="22"/>
          <w:szCs w:val="22"/>
        </w:rPr>
      </w:pPr>
    </w:p>
    <w:p w:rsidR="005F3CAA" w:rsidRDefault="0064452F" w:rsidP="005F3CAA">
      <w:pPr>
        <w:tabs>
          <w:tab w:val="left" w:pos="-1440"/>
        </w:tabs>
        <w:ind w:left="1170" w:hanging="810"/>
        <w:jc w:val="both"/>
        <w:rPr>
          <w:sz w:val="22"/>
          <w:szCs w:val="22"/>
        </w:rPr>
      </w:pPr>
      <w:r w:rsidRPr="0064452F">
        <w:rPr>
          <w:sz w:val="22"/>
          <w:szCs w:val="22"/>
        </w:rPr>
        <w:t>4.</w:t>
      </w:r>
      <w:r w:rsidRPr="0064452F">
        <w:rPr>
          <w:sz w:val="22"/>
          <w:szCs w:val="22"/>
        </w:rPr>
        <w:tab/>
        <w:t>The object of religious satire changes from fanaticism and intolerance to what in this chapter</w:t>
      </w:r>
    </w:p>
    <w:p w:rsidR="005F3CAA" w:rsidRDefault="005F3CAA" w:rsidP="005F3CAA">
      <w:pPr>
        <w:tabs>
          <w:tab w:val="left" w:pos="-1440"/>
        </w:tabs>
        <w:ind w:left="1170" w:hanging="810"/>
        <w:jc w:val="both"/>
        <w:rPr>
          <w:sz w:val="22"/>
          <w:szCs w:val="22"/>
        </w:rPr>
      </w:pPr>
    </w:p>
    <w:p w:rsidR="005F3CAA" w:rsidRDefault="0064452F" w:rsidP="005F3CAA">
      <w:pPr>
        <w:tabs>
          <w:tab w:val="left" w:pos="-1440"/>
        </w:tabs>
        <w:ind w:left="1170" w:hanging="810"/>
        <w:jc w:val="both"/>
        <w:rPr>
          <w:sz w:val="22"/>
          <w:szCs w:val="22"/>
        </w:rPr>
      </w:pPr>
      <w:r w:rsidRPr="0064452F">
        <w:rPr>
          <w:sz w:val="22"/>
          <w:szCs w:val="22"/>
        </w:rPr>
        <w:t>5.</w:t>
      </w:r>
      <w:r w:rsidRPr="0064452F">
        <w:rPr>
          <w:sz w:val="22"/>
          <w:szCs w:val="22"/>
        </w:rPr>
        <w:tab/>
        <w:t xml:space="preserve">The second major theme treated in this chapter is, again, philosophical optimism.  What is the difference in attitude between Cunegonde and Candide as they set sail?  </w:t>
      </w:r>
    </w:p>
    <w:p w:rsidR="005F3CAA" w:rsidRDefault="005F3CAA" w:rsidP="005F3CAA">
      <w:pPr>
        <w:tabs>
          <w:tab w:val="left" w:pos="-1440"/>
        </w:tabs>
        <w:ind w:left="1170" w:hanging="810"/>
        <w:jc w:val="both"/>
        <w:rPr>
          <w:i/>
          <w:iCs/>
          <w:sz w:val="22"/>
          <w:szCs w:val="22"/>
        </w:rPr>
      </w:pPr>
    </w:p>
    <w:p w:rsidR="0064452F" w:rsidRPr="0064452F" w:rsidRDefault="0064452F" w:rsidP="005F3CAA">
      <w:pPr>
        <w:tabs>
          <w:tab w:val="left" w:pos="-1440"/>
        </w:tabs>
        <w:ind w:left="1170" w:hanging="810"/>
        <w:jc w:val="both"/>
        <w:rPr>
          <w:sz w:val="22"/>
          <w:szCs w:val="22"/>
        </w:rPr>
      </w:pPr>
      <w:r w:rsidRPr="0064452F">
        <w:rPr>
          <w:sz w:val="22"/>
          <w:szCs w:val="22"/>
        </w:rPr>
        <w:t>6.</w:t>
      </w:r>
      <w:r w:rsidRPr="0064452F">
        <w:rPr>
          <w:sz w:val="22"/>
          <w:szCs w:val="22"/>
        </w:rPr>
        <w:tab/>
        <w:t xml:space="preserve">Note that before Chapter 10 ends, Cunegonde announces a new theme -- the theme of human misery and self-pity.  </w:t>
      </w:r>
    </w:p>
    <w:p w:rsidR="0064452F" w:rsidRPr="0064452F" w:rsidRDefault="0064452F" w:rsidP="0064452F">
      <w:pPr>
        <w:jc w:val="both"/>
        <w:rPr>
          <w:sz w:val="22"/>
          <w:szCs w:val="22"/>
        </w:rPr>
      </w:pPr>
      <w:r w:rsidRPr="0064452F">
        <w:rPr>
          <w:sz w:val="22"/>
          <w:szCs w:val="22"/>
          <w:u w:val="single"/>
        </w:rPr>
        <w:t>Chapter 11</w:t>
      </w:r>
    </w:p>
    <w:p w:rsidR="0064452F" w:rsidRPr="0064452F"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The old woman’s commentary serves various purposes.  How does it:</w:t>
      </w:r>
    </w:p>
    <w:p w:rsidR="0064452F" w:rsidRPr="0064452F" w:rsidRDefault="0064452F" w:rsidP="0064452F">
      <w:pPr>
        <w:tabs>
          <w:tab w:val="left" w:pos="-1440"/>
        </w:tabs>
        <w:ind w:left="1440" w:hanging="720"/>
        <w:jc w:val="both"/>
        <w:rPr>
          <w:sz w:val="22"/>
          <w:szCs w:val="22"/>
        </w:rPr>
      </w:pPr>
      <w:r w:rsidRPr="0064452F">
        <w:rPr>
          <w:sz w:val="22"/>
          <w:szCs w:val="22"/>
        </w:rPr>
        <w:t>a.</w:t>
      </w:r>
      <w:r w:rsidRPr="0064452F">
        <w:rPr>
          <w:sz w:val="22"/>
          <w:szCs w:val="22"/>
        </w:rPr>
        <w:tab/>
      </w:r>
      <w:proofErr w:type="gramStart"/>
      <w:r w:rsidRPr="0064452F">
        <w:rPr>
          <w:sz w:val="22"/>
          <w:szCs w:val="22"/>
        </w:rPr>
        <w:t>highlight</w:t>
      </w:r>
      <w:proofErr w:type="gramEnd"/>
      <w:r w:rsidRPr="0064452F">
        <w:rPr>
          <w:sz w:val="22"/>
          <w:szCs w:val="22"/>
        </w:rPr>
        <w:t xml:space="preserve"> the worldly-wise, unflappable character of the old woman? </w:t>
      </w:r>
    </w:p>
    <w:p w:rsidR="0064452F" w:rsidRPr="0064452F" w:rsidRDefault="0064452F" w:rsidP="0064452F">
      <w:pPr>
        <w:tabs>
          <w:tab w:val="left" w:pos="-1440"/>
        </w:tabs>
        <w:ind w:left="1440" w:hanging="720"/>
        <w:jc w:val="both"/>
        <w:rPr>
          <w:sz w:val="22"/>
          <w:szCs w:val="22"/>
        </w:rPr>
      </w:pPr>
      <w:r w:rsidRPr="0064452F">
        <w:rPr>
          <w:sz w:val="22"/>
          <w:szCs w:val="22"/>
        </w:rPr>
        <w:t>b.</w:t>
      </w:r>
      <w:r w:rsidRPr="0064452F">
        <w:rPr>
          <w:sz w:val="22"/>
          <w:szCs w:val="22"/>
        </w:rPr>
        <w:tab/>
      </w:r>
      <w:proofErr w:type="gramStart"/>
      <w:r w:rsidRPr="0064452F">
        <w:rPr>
          <w:sz w:val="22"/>
          <w:szCs w:val="22"/>
        </w:rPr>
        <w:t>illustrate</w:t>
      </w:r>
      <w:proofErr w:type="gramEnd"/>
      <w:r w:rsidRPr="0064452F">
        <w:rPr>
          <w:sz w:val="22"/>
          <w:szCs w:val="22"/>
        </w:rPr>
        <w:t xml:space="preserve"> the universality of evil and emphasize the author’s sarcasm?   </w:t>
      </w:r>
    </w:p>
    <w:p w:rsidR="0064452F" w:rsidRPr="0064452F" w:rsidRDefault="0064452F" w:rsidP="0064452F">
      <w:pPr>
        <w:ind w:firstLine="720"/>
        <w:jc w:val="both"/>
        <w:rPr>
          <w:sz w:val="22"/>
          <w:szCs w:val="22"/>
        </w:rPr>
      </w:pPr>
      <w:r w:rsidRPr="0064452F">
        <w:rPr>
          <w:sz w:val="22"/>
          <w:szCs w:val="22"/>
        </w:rPr>
        <w:t>c.</w:t>
      </w:r>
      <w:r w:rsidRPr="0064452F">
        <w:rPr>
          <w:sz w:val="22"/>
          <w:szCs w:val="22"/>
        </w:rPr>
        <w:tab/>
      </w:r>
      <w:proofErr w:type="gramStart"/>
      <w:r w:rsidRPr="0064452F">
        <w:rPr>
          <w:sz w:val="22"/>
          <w:szCs w:val="22"/>
        </w:rPr>
        <w:t>bring</w:t>
      </w:r>
      <w:proofErr w:type="gramEnd"/>
      <w:r w:rsidRPr="0064452F">
        <w:rPr>
          <w:sz w:val="22"/>
          <w:szCs w:val="22"/>
        </w:rPr>
        <w:t xml:space="preserve"> you down to earth.</w:t>
      </w:r>
    </w:p>
    <w:p w:rsidR="0064452F" w:rsidRPr="0064452F" w:rsidRDefault="0064452F" w:rsidP="0064452F">
      <w:pPr>
        <w:ind w:firstLine="720"/>
        <w:jc w:val="both"/>
        <w:rPr>
          <w:sz w:val="22"/>
          <w:szCs w:val="22"/>
        </w:rPr>
        <w:sectPr w:rsidR="0064452F" w:rsidRPr="0064452F" w:rsidSect="00552BB4">
          <w:type w:val="continuous"/>
          <w:pgSz w:w="12240" w:h="15840"/>
          <w:pgMar w:top="720" w:right="720" w:bottom="720" w:left="720" w:header="720" w:footer="720" w:gutter="0"/>
          <w:cols w:space="720"/>
          <w:noEndnote/>
          <w:docGrid w:linePitch="326"/>
        </w:sectPr>
      </w:pPr>
    </w:p>
    <w:p w:rsidR="0064452F" w:rsidRPr="0064452F" w:rsidRDefault="0064452F" w:rsidP="0064452F">
      <w:pPr>
        <w:tabs>
          <w:tab w:val="right" w:pos="9360"/>
        </w:tabs>
        <w:ind w:left="720"/>
        <w:jc w:val="both"/>
        <w:rPr>
          <w:sz w:val="22"/>
          <w:szCs w:val="22"/>
        </w:rPr>
      </w:pPr>
      <w:r w:rsidRPr="0064452F">
        <w:rPr>
          <w:i/>
          <w:iCs/>
          <w:sz w:val="22"/>
          <w:szCs w:val="22"/>
        </w:rPr>
        <w:tab/>
      </w:r>
    </w:p>
    <w:p w:rsidR="00CE49EA" w:rsidRDefault="0064452F" w:rsidP="00CE49EA">
      <w:pPr>
        <w:pStyle w:val="ListParagraph"/>
        <w:numPr>
          <w:ilvl w:val="0"/>
          <w:numId w:val="22"/>
        </w:numPr>
        <w:tabs>
          <w:tab w:val="left" w:pos="-1440"/>
        </w:tabs>
        <w:jc w:val="both"/>
        <w:rPr>
          <w:sz w:val="22"/>
          <w:szCs w:val="22"/>
        </w:rPr>
      </w:pPr>
      <w:r w:rsidRPr="00CE49EA">
        <w:rPr>
          <w:sz w:val="22"/>
          <w:szCs w:val="22"/>
        </w:rPr>
        <w:t xml:space="preserve">Parodies of literary forms and styles are frequent </w:t>
      </w:r>
      <w:r w:rsidRPr="00CE49EA">
        <w:rPr>
          <w:i/>
          <w:iCs/>
          <w:sz w:val="22"/>
          <w:szCs w:val="22"/>
        </w:rPr>
        <w:t>in Candide</w:t>
      </w:r>
      <w:r w:rsidRPr="00CE49EA">
        <w:rPr>
          <w:sz w:val="22"/>
          <w:szCs w:val="22"/>
        </w:rPr>
        <w:t xml:space="preserve">.  In this chapter, how does Voltaire make fun of </w:t>
      </w:r>
      <w:hyperlink r:id="rId20" w:history="1">
        <w:r w:rsidRPr="00CE49EA">
          <w:rPr>
            <w:rStyle w:val="Hyperlink"/>
            <w:sz w:val="22"/>
            <w:szCs w:val="22"/>
          </w:rPr>
          <w:t>Renaissance Italian love poet</w:t>
        </w:r>
        <w:r w:rsidRPr="00CE49EA">
          <w:rPr>
            <w:rStyle w:val="Hyperlink"/>
            <w:sz w:val="22"/>
            <w:szCs w:val="22"/>
          </w:rPr>
          <w:t>r</w:t>
        </w:r>
        <w:r w:rsidRPr="00CE49EA">
          <w:rPr>
            <w:rStyle w:val="Hyperlink"/>
            <w:sz w:val="22"/>
            <w:szCs w:val="22"/>
          </w:rPr>
          <w:t>y</w:t>
        </w:r>
      </w:hyperlink>
      <w:r w:rsidRPr="00CE49EA">
        <w:rPr>
          <w:sz w:val="22"/>
          <w:szCs w:val="22"/>
        </w:rPr>
        <w:t xml:space="preserve">?  </w:t>
      </w:r>
    </w:p>
    <w:p w:rsidR="00CE49EA" w:rsidRPr="00CE49EA" w:rsidRDefault="00CE49EA" w:rsidP="00CE49EA">
      <w:pPr>
        <w:pStyle w:val="ListParagraph"/>
        <w:tabs>
          <w:tab w:val="left" w:pos="-1440"/>
        </w:tabs>
        <w:ind w:left="1080"/>
        <w:jc w:val="both"/>
        <w:rPr>
          <w:sz w:val="22"/>
          <w:szCs w:val="22"/>
        </w:rPr>
      </w:pPr>
    </w:p>
    <w:p w:rsidR="0064452F" w:rsidRPr="0064452F" w:rsidRDefault="0064452F" w:rsidP="0064452F">
      <w:pPr>
        <w:jc w:val="both"/>
        <w:rPr>
          <w:sz w:val="22"/>
          <w:szCs w:val="22"/>
        </w:rPr>
      </w:pPr>
      <w:r w:rsidRPr="0064452F">
        <w:rPr>
          <w:sz w:val="22"/>
          <w:szCs w:val="22"/>
          <w:u w:val="single"/>
        </w:rPr>
        <w:t>Chapter 12</w:t>
      </w:r>
    </w:p>
    <w:p w:rsidR="005F3CAA" w:rsidRDefault="0064452F" w:rsidP="005F3CAA">
      <w:pPr>
        <w:pStyle w:val="ListParagraph"/>
        <w:numPr>
          <w:ilvl w:val="0"/>
          <w:numId w:val="23"/>
        </w:numPr>
        <w:tabs>
          <w:tab w:val="left" w:pos="-1440"/>
        </w:tabs>
        <w:jc w:val="both"/>
        <w:rPr>
          <w:sz w:val="22"/>
          <w:szCs w:val="22"/>
        </w:rPr>
      </w:pPr>
      <w:r w:rsidRPr="005F3CAA">
        <w:rPr>
          <w:sz w:val="22"/>
          <w:szCs w:val="22"/>
        </w:rPr>
        <w:t xml:space="preserve">What counterbalances the old woman’s consistent ill fortune?  </w:t>
      </w:r>
    </w:p>
    <w:p w:rsidR="005F3CAA" w:rsidRDefault="005F3CAA" w:rsidP="005F3CAA">
      <w:pPr>
        <w:pStyle w:val="ListParagraph"/>
        <w:tabs>
          <w:tab w:val="left" w:pos="-1440"/>
        </w:tabs>
        <w:ind w:left="1080"/>
        <w:jc w:val="both"/>
        <w:rPr>
          <w:sz w:val="22"/>
          <w:szCs w:val="22"/>
        </w:rPr>
      </w:pPr>
    </w:p>
    <w:p w:rsidR="0064452F" w:rsidRPr="005F3CAA" w:rsidRDefault="0064452F" w:rsidP="005F3CAA">
      <w:pPr>
        <w:pStyle w:val="ListParagraph"/>
        <w:numPr>
          <w:ilvl w:val="0"/>
          <w:numId w:val="23"/>
        </w:numPr>
        <w:tabs>
          <w:tab w:val="left" w:pos="-1440"/>
        </w:tabs>
        <w:jc w:val="both"/>
        <w:rPr>
          <w:sz w:val="22"/>
          <w:szCs w:val="22"/>
        </w:rPr>
      </w:pPr>
      <w:r w:rsidRPr="005F3CAA">
        <w:rPr>
          <w:sz w:val="22"/>
          <w:szCs w:val="22"/>
        </w:rPr>
        <w:t xml:space="preserve">What challenge to Cunegonde does the old woman issue at the end of the chapter?  </w:t>
      </w:r>
    </w:p>
    <w:p w:rsidR="0064452F" w:rsidRPr="0064452F" w:rsidRDefault="0064452F" w:rsidP="0064452F">
      <w:pPr>
        <w:jc w:val="both"/>
        <w:rPr>
          <w:sz w:val="22"/>
          <w:szCs w:val="22"/>
        </w:rPr>
      </w:pPr>
      <w:r w:rsidRPr="0064452F">
        <w:rPr>
          <w:sz w:val="22"/>
          <w:szCs w:val="22"/>
          <w:u w:val="single"/>
        </w:rPr>
        <w:t>Chapter 13</w:t>
      </w:r>
    </w:p>
    <w:p w:rsidR="0064452F" w:rsidRPr="005F3CAA" w:rsidRDefault="0064452F" w:rsidP="005F3CAA">
      <w:pPr>
        <w:pStyle w:val="ListParagraph"/>
        <w:numPr>
          <w:ilvl w:val="0"/>
          <w:numId w:val="24"/>
        </w:numPr>
        <w:jc w:val="both"/>
        <w:rPr>
          <w:sz w:val="22"/>
          <w:szCs w:val="22"/>
        </w:rPr>
      </w:pPr>
      <w:r w:rsidRPr="005F3CAA">
        <w:rPr>
          <w:sz w:val="22"/>
          <w:szCs w:val="22"/>
        </w:rPr>
        <w:t xml:space="preserve">What continent and what city is now the setting for the novella?  </w:t>
      </w:r>
    </w:p>
    <w:p w:rsidR="005F3CAA" w:rsidRPr="005F3CAA" w:rsidRDefault="005F3CAA" w:rsidP="005F3CAA">
      <w:pPr>
        <w:pStyle w:val="ListParagraph"/>
        <w:ind w:left="1080"/>
        <w:jc w:val="both"/>
        <w:rPr>
          <w:sz w:val="22"/>
          <w:szCs w:val="22"/>
        </w:rPr>
      </w:pPr>
    </w:p>
    <w:p w:rsidR="005F3CAA" w:rsidRPr="005F3CAA" w:rsidRDefault="0064452F" w:rsidP="005F3CAA">
      <w:pPr>
        <w:pStyle w:val="ListParagraph"/>
        <w:numPr>
          <w:ilvl w:val="0"/>
          <w:numId w:val="24"/>
        </w:numPr>
        <w:tabs>
          <w:tab w:val="left" w:pos="-1440"/>
        </w:tabs>
        <w:jc w:val="both"/>
        <w:rPr>
          <w:sz w:val="22"/>
          <w:szCs w:val="22"/>
        </w:rPr>
      </w:pPr>
      <w:r w:rsidRPr="005F3CAA">
        <w:rPr>
          <w:sz w:val="22"/>
          <w:szCs w:val="22"/>
        </w:rPr>
        <w:t xml:space="preserve">What does the governor’s lengthy name satirize?  </w:t>
      </w:r>
    </w:p>
    <w:p w:rsidR="005F3CAA" w:rsidRPr="005F3CAA" w:rsidRDefault="005F3CAA" w:rsidP="005F3CAA">
      <w:pPr>
        <w:pStyle w:val="ListParagraph"/>
        <w:tabs>
          <w:tab w:val="left" w:pos="-1440"/>
        </w:tabs>
        <w:ind w:left="1080"/>
        <w:jc w:val="both"/>
        <w:rPr>
          <w:i/>
          <w:iCs/>
          <w:sz w:val="22"/>
          <w:szCs w:val="22"/>
        </w:rPr>
      </w:pPr>
    </w:p>
    <w:p w:rsidR="0064452F" w:rsidRPr="001B27AB" w:rsidRDefault="0064452F" w:rsidP="0064452F">
      <w:pPr>
        <w:pStyle w:val="ListParagraph"/>
        <w:numPr>
          <w:ilvl w:val="0"/>
          <w:numId w:val="24"/>
        </w:numPr>
        <w:tabs>
          <w:tab w:val="left" w:pos="-1440"/>
        </w:tabs>
        <w:jc w:val="both"/>
        <w:rPr>
          <w:i/>
          <w:iCs/>
          <w:sz w:val="22"/>
          <w:szCs w:val="22"/>
        </w:rPr>
      </w:pPr>
      <w:r w:rsidRPr="005F3CAA">
        <w:rPr>
          <w:sz w:val="22"/>
          <w:szCs w:val="22"/>
        </w:rPr>
        <w:t xml:space="preserve">The old woman continues to play an important role in this chapter.  She guides the action of both Cunegonde and Candide.  Is her advice to Cunegonde purely cynical or does she have Cunegonde’s best interest at heart?  </w:t>
      </w:r>
    </w:p>
    <w:p w:rsidR="0064452F" w:rsidRPr="0064452F" w:rsidRDefault="0064452F" w:rsidP="0064452F">
      <w:pPr>
        <w:jc w:val="both"/>
        <w:rPr>
          <w:sz w:val="22"/>
          <w:szCs w:val="22"/>
        </w:rPr>
      </w:pPr>
      <w:r w:rsidRPr="0064452F">
        <w:rPr>
          <w:sz w:val="22"/>
          <w:szCs w:val="22"/>
          <w:u w:val="single"/>
        </w:rPr>
        <w:t>Chapter 14</w:t>
      </w:r>
    </w:p>
    <w:p w:rsidR="0064452F" w:rsidRPr="005F3CAA" w:rsidRDefault="0064452F" w:rsidP="005F3CAA">
      <w:pPr>
        <w:pStyle w:val="ListParagraph"/>
        <w:numPr>
          <w:ilvl w:val="0"/>
          <w:numId w:val="25"/>
        </w:numPr>
        <w:ind w:left="720"/>
        <w:jc w:val="both"/>
        <w:rPr>
          <w:i/>
          <w:iCs/>
          <w:sz w:val="22"/>
          <w:szCs w:val="22"/>
        </w:rPr>
      </w:pPr>
      <w:r w:rsidRPr="005F3CAA">
        <w:rPr>
          <w:sz w:val="22"/>
          <w:szCs w:val="22"/>
        </w:rPr>
        <w:t xml:space="preserve">What country is the next stop on Candide’s journey?  </w:t>
      </w:r>
    </w:p>
    <w:p w:rsidR="005F3CAA" w:rsidRPr="005F3CAA" w:rsidRDefault="005F3CAA" w:rsidP="005F3CAA">
      <w:pPr>
        <w:pStyle w:val="ListParagraph"/>
        <w:ind w:left="1080"/>
        <w:jc w:val="both"/>
        <w:rPr>
          <w:sz w:val="22"/>
          <w:szCs w:val="22"/>
        </w:rPr>
      </w:pPr>
    </w:p>
    <w:p w:rsidR="005F3CAA" w:rsidRDefault="0064452F" w:rsidP="0064452F">
      <w:pPr>
        <w:tabs>
          <w:tab w:val="left" w:pos="-1440"/>
        </w:tabs>
        <w:ind w:left="720" w:hanging="720"/>
        <w:jc w:val="both"/>
        <w:rPr>
          <w:i/>
          <w:iCs/>
          <w:sz w:val="22"/>
          <w:szCs w:val="22"/>
        </w:rPr>
      </w:pPr>
      <w:r w:rsidRPr="0064452F">
        <w:rPr>
          <w:sz w:val="22"/>
          <w:szCs w:val="22"/>
        </w:rPr>
        <w:t>2.</w:t>
      </w:r>
      <w:r w:rsidRPr="0064452F">
        <w:rPr>
          <w:sz w:val="22"/>
          <w:szCs w:val="22"/>
        </w:rPr>
        <w:tab/>
        <w:t xml:space="preserve">What surprise character reappears in this chapter?  </w:t>
      </w:r>
    </w:p>
    <w:p w:rsidR="005F3CAA" w:rsidRDefault="005F3CAA" w:rsidP="0064452F">
      <w:pPr>
        <w:tabs>
          <w:tab w:val="left" w:pos="-1440"/>
        </w:tabs>
        <w:ind w:left="720" w:hanging="720"/>
        <w:jc w:val="both"/>
        <w:rPr>
          <w:i/>
          <w:iCs/>
          <w:sz w:val="22"/>
          <w:szCs w:val="22"/>
        </w:rPr>
      </w:pPr>
    </w:p>
    <w:p w:rsidR="005F3CAA" w:rsidRDefault="0064452F" w:rsidP="0064452F">
      <w:pPr>
        <w:tabs>
          <w:tab w:val="left" w:pos="-1440"/>
        </w:tabs>
        <w:ind w:left="720" w:hanging="720"/>
        <w:jc w:val="both"/>
        <w:rPr>
          <w:i/>
          <w:iCs/>
          <w:sz w:val="22"/>
          <w:szCs w:val="22"/>
        </w:rPr>
      </w:pPr>
      <w:r w:rsidRPr="0064452F">
        <w:rPr>
          <w:sz w:val="22"/>
          <w:szCs w:val="22"/>
        </w:rPr>
        <w:t>3.</w:t>
      </w:r>
      <w:r w:rsidRPr="0064452F">
        <w:rPr>
          <w:sz w:val="22"/>
          <w:szCs w:val="22"/>
        </w:rPr>
        <w:tab/>
        <w:t xml:space="preserve">In what ways is Cacambo similar to the old woman?  </w:t>
      </w:r>
    </w:p>
    <w:p w:rsidR="005F3CAA" w:rsidRDefault="005F3CAA" w:rsidP="0064452F">
      <w:pPr>
        <w:tabs>
          <w:tab w:val="left" w:pos="-1440"/>
        </w:tabs>
        <w:ind w:left="720" w:hanging="720"/>
        <w:jc w:val="both"/>
        <w:rPr>
          <w:i/>
          <w:iCs/>
          <w:sz w:val="22"/>
          <w:szCs w:val="22"/>
        </w:rPr>
      </w:pPr>
    </w:p>
    <w:p w:rsidR="0064452F" w:rsidRPr="005F3CAA" w:rsidRDefault="00CE49EA" w:rsidP="005F3CAA">
      <w:pPr>
        <w:pStyle w:val="ListParagraph"/>
        <w:numPr>
          <w:ilvl w:val="0"/>
          <w:numId w:val="24"/>
        </w:numPr>
        <w:tabs>
          <w:tab w:val="left" w:pos="-1440"/>
        </w:tabs>
        <w:ind w:left="810" w:hanging="810"/>
        <w:jc w:val="both"/>
        <w:rPr>
          <w:i/>
          <w:iCs/>
          <w:sz w:val="22"/>
          <w:szCs w:val="22"/>
        </w:rPr>
      </w:pPr>
      <w:r>
        <w:rPr>
          <w:sz w:val="22"/>
          <w:szCs w:val="22"/>
        </w:rPr>
        <w:t xml:space="preserve">What </w:t>
      </w:r>
      <w:r w:rsidR="0064452F" w:rsidRPr="005F3CAA">
        <w:rPr>
          <w:sz w:val="22"/>
          <w:szCs w:val="22"/>
        </w:rPr>
        <w:t xml:space="preserve">are Cacambo’s chief characteristics which will frequently come in handy on his travels with Candide?  </w:t>
      </w:r>
    </w:p>
    <w:p w:rsidR="005F3CAA" w:rsidRPr="005F3CAA" w:rsidRDefault="005F3CAA" w:rsidP="00467A50">
      <w:pPr>
        <w:pStyle w:val="ListParagraph"/>
        <w:tabs>
          <w:tab w:val="left" w:pos="-1440"/>
        </w:tabs>
        <w:ind w:left="1080"/>
        <w:jc w:val="both"/>
        <w:rPr>
          <w:sz w:val="22"/>
          <w:szCs w:val="22"/>
        </w:rPr>
      </w:pPr>
    </w:p>
    <w:p w:rsidR="005F3CAA" w:rsidRPr="005F3CAA" w:rsidRDefault="0064452F" w:rsidP="00467A50">
      <w:pPr>
        <w:pStyle w:val="ListParagraph"/>
        <w:numPr>
          <w:ilvl w:val="0"/>
          <w:numId w:val="24"/>
        </w:numPr>
        <w:tabs>
          <w:tab w:val="left" w:pos="-1440"/>
        </w:tabs>
        <w:ind w:left="720"/>
        <w:jc w:val="both"/>
        <w:rPr>
          <w:sz w:val="22"/>
          <w:szCs w:val="22"/>
        </w:rPr>
      </w:pPr>
      <w:r w:rsidRPr="005F3CAA">
        <w:rPr>
          <w:sz w:val="22"/>
          <w:szCs w:val="22"/>
        </w:rPr>
        <w:t xml:space="preserve">In Chapter 13, Candide was beginning to show signs of independent judgment.  What evidence does Chapter 14 provide of the beginnings of his disenchantment with Pangloss’s views?  </w:t>
      </w:r>
    </w:p>
    <w:p w:rsidR="005F3CAA" w:rsidRPr="005F3CAA" w:rsidRDefault="005F3CAA" w:rsidP="00467A50">
      <w:pPr>
        <w:pStyle w:val="ListParagraph"/>
        <w:tabs>
          <w:tab w:val="left" w:pos="-1440"/>
        </w:tabs>
        <w:jc w:val="both"/>
        <w:rPr>
          <w:i/>
          <w:iCs/>
          <w:sz w:val="22"/>
          <w:szCs w:val="22"/>
        </w:rPr>
      </w:pPr>
    </w:p>
    <w:p w:rsidR="00467A50" w:rsidRPr="00467A50" w:rsidRDefault="0064452F" w:rsidP="00467A50">
      <w:pPr>
        <w:pStyle w:val="ListParagraph"/>
        <w:numPr>
          <w:ilvl w:val="0"/>
          <w:numId w:val="18"/>
        </w:numPr>
        <w:tabs>
          <w:tab w:val="left" w:pos="-1440"/>
        </w:tabs>
        <w:ind w:left="720"/>
        <w:jc w:val="both"/>
        <w:rPr>
          <w:sz w:val="22"/>
          <w:szCs w:val="22"/>
        </w:rPr>
      </w:pPr>
      <w:r w:rsidRPr="00467A50">
        <w:rPr>
          <w:sz w:val="22"/>
          <w:szCs w:val="22"/>
        </w:rPr>
        <w:t xml:space="preserve">Voltaire continues jabbing away at religion.  What is his chief target in this chapter?  </w:t>
      </w:r>
    </w:p>
    <w:p w:rsidR="00467A50" w:rsidRPr="00467A50" w:rsidRDefault="00467A50" w:rsidP="00467A50">
      <w:pPr>
        <w:pStyle w:val="ListParagraph"/>
        <w:tabs>
          <w:tab w:val="left" w:pos="-1440"/>
        </w:tabs>
        <w:jc w:val="both"/>
        <w:rPr>
          <w:sz w:val="22"/>
          <w:szCs w:val="22"/>
        </w:rPr>
      </w:pPr>
    </w:p>
    <w:p w:rsidR="00467A50" w:rsidRDefault="0064452F" w:rsidP="00467A50">
      <w:pPr>
        <w:pStyle w:val="Quick1"/>
        <w:numPr>
          <w:ilvl w:val="0"/>
          <w:numId w:val="3"/>
        </w:numPr>
        <w:tabs>
          <w:tab w:val="left" w:pos="-1440"/>
          <w:tab w:val="num" w:pos="720"/>
        </w:tabs>
        <w:jc w:val="both"/>
        <w:rPr>
          <w:sz w:val="22"/>
          <w:szCs w:val="22"/>
        </w:rPr>
      </w:pPr>
      <w:r w:rsidRPr="0064452F">
        <w:rPr>
          <w:sz w:val="22"/>
          <w:szCs w:val="22"/>
        </w:rPr>
        <w:t xml:space="preserve">Contrast the behavior of the Jesuits in Europe with their behavior in America.  </w:t>
      </w:r>
    </w:p>
    <w:p w:rsidR="00467A50" w:rsidRDefault="00467A50" w:rsidP="00467A50">
      <w:pPr>
        <w:pStyle w:val="Quick1"/>
        <w:numPr>
          <w:ilvl w:val="0"/>
          <w:numId w:val="0"/>
        </w:numPr>
        <w:tabs>
          <w:tab w:val="left" w:pos="-1440"/>
        </w:tabs>
        <w:ind w:left="720"/>
        <w:jc w:val="both"/>
        <w:rPr>
          <w:sz w:val="22"/>
          <w:szCs w:val="22"/>
        </w:rPr>
      </w:pPr>
    </w:p>
    <w:p w:rsidR="0064452F" w:rsidRPr="00467A50" w:rsidRDefault="0064452F" w:rsidP="00467A50">
      <w:pPr>
        <w:pStyle w:val="Quick1"/>
        <w:numPr>
          <w:ilvl w:val="0"/>
          <w:numId w:val="0"/>
        </w:numPr>
        <w:tabs>
          <w:tab w:val="left" w:pos="-1440"/>
        </w:tabs>
        <w:jc w:val="both"/>
        <w:rPr>
          <w:sz w:val="22"/>
          <w:szCs w:val="22"/>
        </w:rPr>
      </w:pPr>
      <w:r w:rsidRPr="00467A50">
        <w:rPr>
          <w:sz w:val="22"/>
          <w:szCs w:val="22"/>
          <w:u w:val="single"/>
        </w:rPr>
        <w:t>Chapter 15</w:t>
      </w:r>
    </w:p>
    <w:p w:rsidR="0064452F" w:rsidRPr="00467A50" w:rsidRDefault="0064452F" w:rsidP="0073641A">
      <w:pPr>
        <w:pStyle w:val="Quick1"/>
        <w:numPr>
          <w:ilvl w:val="0"/>
          <w:numId w:val="4"/>
        </w:numPr>
        <w:tabs>
          <w:tab w:val="left" w:pos="-1440"/>
          <w:tab w:val="num" w:pos="720"/>
        </w:tabs>
        <w:jc w:val="both"/>
        <w:rPr>
          <w:sz w:val="22"/>
          <w:szCs w:val="22"/>
        </w:rPr>
      </w:pPr>
      <w:r w:rsidRPr="00467A50">
        <w:rPr>
          <w:sz w:val="22"/>
          <w:szCs w:val="22"/>
        </w:rPr>
        <w:lastRenderedPageBreak/>
        <w:t xml:space="preserve">How is the satire of the Jesuits continued in this chapter?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16</w:t>
      </w:r>
    </w:p>
    <w:p w:rsidR="00467A50"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Explain the concept of the “</w:t>
      </w:r>
      <w:hyperlink r:id="rId21" w:history="1">
        <w:r w:rsidRPr="00CE49EA">
          <w:rPr>
            <w:rStyle w:val="Hyperlink"/>
            <w:sz w:val="22"/>
            <w:szCs w:val="22"/>
          </w:rPr>
          <w:t>nob</w:t>
        </w:r>
        <w:r w:rsidRPr="00CE49EA">
          <w:rPr>
            <w:rStyle w:val="Hyperlink"/>
            <w:sz w:val="22"/>
            <w:szCs w:val="22"/>
          </w:rPr>
          <w:t>l</w:t>
        </w:r>
        <w:r w:rsidRPr="00CE49EA">
          <w:rPr>
            <w:rStyle w:val="Hyperlink"/>
            <w:sz w:val="22"/>
            <w:szCs w:val="22"/>
          </w:rPr>
          <w:t>e savage</w:t>
        </w:r>
      </w:hyperlink>
      <w:r w:rsidRPr="0064452F">
        <w:rPr>
          <w:sz w:val="22"/>
          <w:szCs w:val="22"/>
        </w:rPr>
        <w:t xml:space="preserve">” as held by Europeans of the 17th and 18th centuries.  </w:t>
      </w:r>
    </w:p>
    <w:p w:rsidR="00467A50" w:rsidRDefault="00467A50" w:rsidP="0064452F">
      <w:pPr>
        <w:tabs>
          <w:tab w:val="left" w:pos="-1440"/>
        </w:tabs>
        <w:ind w:left="720" w:hanging="720"/>
        <w:jc w:val="both"/>
        <w:rPr>
          <w:i/>
          <w:iCs/>
          <w:sz w:val="22"/>
          <w:szCs w:val="22"/>
        </w:rPr>
      </w:pPr>
    </w:p>
    <w:p w:rsidR="00467A50" w:rsidRDefault="0064452F" w:rsidP="0064452F">
      <w:pPr>
        <w:tabs>
          <w:tab w:val="left" w:pos="-1440"/>
        </w:tabs>
        <w:ind w:left="720" w:hanging="720"/>
        <w:jc w:val="both"/>
        <w:rPr>
          <w:i/>
          <w:iCs/>
          <w:sz w:val="22"/>
          <w:szCs w:val="22"/>
        </w:rPr>
      </w:pPr>
      <w:r w:rsidRPr="0064452F">
        <w:rPr>
          <w:sz w:val="22"/>
          <w:szCs w:val="22"/>
        </w:rPr>
        <w:t>2.</w:t>
      </w:r>
      <w:r w:rsidRPr="0064452F">
        <w:rPr>
          <w:sz w:val="22"/>
          <w:szCs w:val="22"/>
        </w:rPr>
        <w:tab/>
        <w:t xml:space="preserve">In the </w:t>
      </w:r>
      <w:proofErr w:type="spellStart"/>
      <w:r w:rsidRPr="0064452F">
        <w:rPr>
          <w:sz w:val="22"/>
          <w:szCs w:val="22"/>
        </w:rPr>
        <w:t>Biglugs</w:t>
      </w:r>
      <w:proofErr w:type="spellEnd"/>
      <w:r w:rsidRPr="0064452F">
        <w:rPr>
          <w:sz w:val="22"/>
          <w:szCs w:val="22"/>
        </w:rPr>
        <w:t>’/</w:t>
      </w:r>
      <w:proofErr w:type="spellStart"/>
      <w:r w:rsidRPr="0064452F">
        <w:rPr>
          <w:sz w:val="22"/>
          <w:szCs w:val="22"/>
        </w:rPr>
        <w:t>Oreillons</w:t>
      </w:r>
      <w:proofErr w:type="spellEnd"/>
      <w:r w:rsidRPr="0064452F">
        <w:rPr>
          <w:sz w:val="22"/>
          <w:szCs w:val="22"/>
        </w:rPr>
        <w:t xml:space="preserve">’ too-ready acceptance of Cacambo’s elaborate reasoning, what may Voltaire be suggesting about the innate difference between primitive and modern societies?  </w:t>
      </w:r>
    </w:p>
    <w:p w:rsidR="00467A50" w:rsidRDefault="00467A50" w:rsidP="0064452F">
      <w:pPr>
        <w:tabs>
          <w:tab w:val="left" w:pos="-1440"/>
        </w:tabs>
        <w:ind w:left="720" w:hanging="720"/>
        <w:jc w:val="both"/>
        <w:rPr>
          <w:i/>
          <w:iCs/>
          <w:sz w:val="22"/>
          <w:szCs w:val="22"/>
        </w:rPr>
      </w:pPr>
    </w:p>
    <w:p w:rsidR="00467A50" w:rsidRDefault="00467A50" w:rsidP="00467A50">
      <w:pPr>
        <w:pStyle w:val="Quick1"/>
        <w:numPr>
          <w:ilvl w:val="0"/>
          <w:numId w:val="0"/>
        </w:numPr>
        <w:tabs>
          <w:tab w:val="left" w:pos="-1440"/>
          <w:tab w:val="num" w:pos="720"/>
        </w:tabs>
        <w:jc w:val="both"/>
        <w:rPr>
          <w:i/>
          <w:iCs/>
          <w:sz w:val="22"/>
          <w:szCs w:val="22"/>
        </w:rPr>
      </w:pPr>
      <w:r>
        <w:rPr>
          <w:sz w:val="22"/>
          <w:szCs w:val="22"/>
        </w:rPr>
        <w:t xml:space="preserve">3. </w:t>
      </w:r>
      <w:r>
        <w:rPr>
          <w:sz w:val="22"/>
          <w:szCs w:val="22"/>
        </w:rPr>
        <w:tab/>
      </w:r>
      <w:r w:rsidR="0064452F" w:rsidRPr="00467A50">
        <w:rPr>
          <w:sz w:val="22"/>
          <w:szCs w:val="22"/>
        </w:rPr>
        <w:t xml:space="preserve">How does the episode of the </w:t>
      </w:r>
      <w:proofErr w:type="spellStart"/>
      <w:r w:rsidR="0064452F" w:rsidRPr="00467A50">
        <w:rPr>
          <w:sz w:val="22"/>
          <w:szCs w:val="22"/>
        </w:rPr>
        <w:t>Biglugs</w:t>
      </w:r>
      <w:proofErr w:type="spellEnd"/>
      <w:r w:rsidR="0064452F" w:rsidRPr="00467A50">
        <w:rPr>
          <w:sz w:val="22"/>
          <w:szCs w:val="22"/>
        </w:rPr>
        <w:t>/</w:t>
      </w:r>
      <w:proofErr w:type="spellStart"/>
      <w:r w:rsidR="0064452F" w:rsidRPr="00467A50">
        <w:rPr>
          <w:sz w:val="22"/>
          <w:szCs w:val="22"/>
        </w:rPr>
        <w:t>Oreillons</w:t>
      </w:r>
      <w:proofErr w:type="spellEnd"/>
      <w:r w:rsidR="0064452F" w:rsidRPr="00467A50">
        <w:rPr>
          <w:sz w:val="22"/>
          <w:szCs w:val="22"/>
        </w:rPr>
        <w:t xml:space="preserve"> continue the satirical portrait of the Jesuits?  </w:t>
      </w:r>
    </w:p>
    <w:p w:rsidR="00467A50" w:rsidRPr="00467A50" w:rsidRDefault="00467A50" w:rsidP="0011619D">
      <w:pPr>
        <w:pStyle w:val="Quick1"/>
        <w:numPr>
          <w:ilvl w:val="0"/>
          <w:numId w:val="0"/>
        </w:numPr>
        <w:tabs>
          <w:tab w:val="left" w:pos="-1440"/>
          <w:tab w:val="num" w:pos="720"/>
        </w:tabs>
        <w:ind w:left="720"/>
        <w:jc w:val="both"/>
        <w:rPr>
          <w:sz w:val="22"/>
          <w:szCs w:val="22"/>
        </w:rPr>
      </w:pPr>
    </w:p>
    <w:p w:rsidR="00467A50" w:rsidRPr="0064452F" w:rsidRDefault="0064452F" w:rsidP="0064452F">
      <w:pPr>
        <w:tabs>
          <w:tab w:val="left" w:pos="-1440"/>
        </w:tabs>
        <w:ind w:left="720" w:hanging="720"/>
        <w:jc w:val="both"/>
        <w:rPr>
          <w:sz w:val="22"/>
          <w:szCs w:val="22"/>
        </w:rPr>
      </w:pPr>
      <w:r w:rsidRPr="0064452F">
        <w:rPr>
          <w:sz w:val="22"/>
          <w:szCs w:val="22"/>
        </w:rPr>
        <w:t>4.</w:t>
      </w:r>
      <w:r w:rsidRPr="0064452F">
        <w:rPr>
          <w:sz w:val="22"/>
          <w:szCs w:val="22"/>
        </w:rPr>
        <w:tab/>
        <w:t xml:space="preserve">Candide’s attitudes and spirits fluctuate in this chapter.  How is the fluctuation typified by his reaction to the state of nature?  </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17</w:t>
      </w:r>
    </w:p>
    <w:p w:rsidR="00467A50" w:rsidRPr="00467A50" w:rsidRDefault="0064452F" w:rsidP="00467A50">
      <w:pPr>
        <w:pStyle w:val="ListParagraph"/>
        <w:numPr>
          <w:ilvl w:val="0"/>
          <w:numId w:val="28"/>
        </w:numPr>
        <w:tabs>
          <w:tab w:val="left" w:pos="-1440"/>
        </w:tabs>
        <w:ind w:left="720"/>
        <w:jc w:val="both"/>
        <w:rPr>
          <w:sz w:val="22"/>
          <w:szCs w:val="22"/>
        </w:rPr>
      </w:pPr>
      <w:r w:rsidRPr="00467A50">
        <w:rPr>
          <w:sz w:val="22"/>
          <w:szCs w:val="22"/>
        </w:rPr>
        <w:t xml:space="preserve">Voltaire repeatedly emphasizes that the worldly-wise Cacambo is astounded by what he sees in Eldorado?  Why?  </w:t>
      </w:r>
    </w:p>
    <w:p w:rsidR="00467A50" w:rsidRPr="00467A50" w:rsidRDefault="00467A50" w:rsidP="00467A50">
      <w:pPr>
        <w:pStyle w:val="ListParagraph"/>
        <w:tabs>
          <w:tab w:val="left" w:pos="-1440"/>
        </w:tabs>
        <w:ind w:hanging="720"/>
        <w:jc w:val="both"/>
        <w:rPr>
          <w:sz w:val="22"/>
          <w:szCs w:val="22"/>
        </w:rPr>
      </w:pPr>
    </w:p>
    <w:p w:rsidR="00467A50" w:rsidRPr="00467A50" w:rsidRDefault="0064452F" w:rsidP="00467A50">
      <w:pPr>
        <w:pStyle w:val="ListParagraph"/>
        <w:numPr>
          <w:ilvl w:val="0"/>
          <w:numId w:val="28"/>
        </w:numPr>
        <w:tabs>
          <w:tab w:val="left" w:pos="-1440"/>
        </w:tabs>
        <w:ind w:left="720"/>
        <w:jc w:val="both"/>
        <w:rPr>
          <w:sz w:val="22"/>
          <w:szCs w:val="22"/>
        </w:rPr>
      </w:pPr>
      <w:r w:rsidRPr="00467A50">
        <w:rPr>
          <w:sz w:val="22"/>
          <w:szCs w:val="22"/>
        </w:rPr>
        <w:t xml:space="preserve">Is Voltaire saying, through the realistic voice of Cacambo, that Eldorado is an impossible ideal for human beings?  </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18</w:t>
      </w:r>
    </w:p>
    <w:p w:rsidR="00467A50" w:rsidRDefault="0064452F" w:rsidP="00467A50">
      <w:pPr>
        <w:pStyle w:val="Quick1"/>
        <w:numPr>
          <w:ilvl w:val="0"/>
          <w:numId w:val="27"/>
        </w:numPr>
        <w:tabs>
          <w:tab w:val="left" w:pos="-1440"/>
        </w:tabs>
        <w:ind w:left="720"/>
        <w:jc w:val="both"/>
        <w:rPr>
          <w:sz w:val="22"/>
          <w:szCs w:val="22"/>
        </w:rPr>
      </w:pPr>
      <w:r w:rsidRPr="00467A50">
        <w:rPr>
          <w:sz w:val="22"/>
          <w:szCs w:val="22"/>
        </w:rPr>
        <w:t xml:space="preserve">What are the chief characteristics of Eldorado?  </w:t>
      </w:r>
    </w:p>
    <w:p w:rsidR="00467A50" w:rsidRPr="00467A50" w:rsidRDefault="00467A50" w:rsidP="00467A50">
      <w:pPr>
        <w:pStyle w:val="Quick1"/>
        <w:numPr>
          <w:ilvl w:val="0"/>
          <w:numId w:val="0"/>
        </w:numPr>
        <w:tabs>
          <w:tab w:val="left" w:pos="-1440"/>
        </w:tabs>
        <w:ind w:left="1080"/>
        <w:jc w:val="both"/>
        <w:rPr>
          <w:sz w:val="22"/>
          <w:szCs w:val="22"/>
        </w:rPr>
      </w:pPr>
    </w:p>
    <w:p w:rsidR="0064452F" w:rsidRPr="00467A50" w:rsidRDefault="0064452F" w:rsidP="00467A50">
      <w:pPr>
        <w:pStyle w:val="ListParagraph"/>
        <w:numPr>
          <w:ilvl w:val="0"/>
          <w:numId w:val="27"/>
        </w:numPr>
        <w:tabs>
          <w:tab w:val="left" w:pos="-1440"/>
        </w:tabs>
        <w:ind w:left="720"/>
        <w:jc w:val="both"/>
        <w:rPr>
          <w:sz w:val="22"/>
          <w:szCs w:val="22"/>
        </w:rPr>
      </w:pPr>
      <w:r w:rsidRPr="00467A50">
        <w:rPr>
          <w:sz w:val="22"/>
          <w:szCs w:val="22"/>
        </w:rPr>
        <w:t xml:space="preserve">What elements of society are missing in Eldorado?  </w:t>
      </w:r>
    </w:p>
    <w:p w:rsidR="00467A50" w:rsidRPr="00467A50" w:rsidRDefault="00467A50" w:rsidP="00467A50">
      <w:pPr>
        <w:tabs>
          <w:tab w:val="left" w:pos="-1440"/>
        </w:tabs>
        <w:jc w:val="both"/>
        <w:rPr>
          <w:sz w:val="22"/>
          <w:szCs w:val="22"/>
        </w:rPr>
      </w:pPr>
    </w:p>
    <w:p w:rsidR="00467A50" w:rsidRDefault="0064452F" w:rsidP="0064452F">
      <w:pPr>
        <w:tabs>
          <w:tab w:val="left" w:pos="-1440"/>
        </w:tabs>
        <w:ind w:left="720" w:hanging="720"/>
        <w:jc w:val="both"/>
        <w:rPr>
          <w:i/>
          <w:iCs/>
          <w:sz w:val="22"/>
          <w:szCs w:val="22"/>
        </w:rPr>
      </w:pPr>
      <w:r w:rsidRPr="0064452F">
        <w:rPr>
          <w:sz w:val="22"/>
          <w:szCs w:val="22"/>
        </w:rPr>
        <w:t>3.</w:t>
      </w:r>
      <w:r w:rsidRPr="0064452F">
        <w:rPr>
          <w:sz w:val="22"/>
          <w:szCs w:val="22"/>
        </w:rPr>
        <w:tab/>
        <w:t xml:space="preserve">The </w:t>
      </w:r>
      <w:proofErr w:type="spellStart"/>
      <w:r w:rsidRPr="0064452F">
        <w:rPr>
          <w:sz w:val="22"/>
          <w:szCs w:val="22"/>
        </w:rPr>
        <w:t>Eldoradans</w:t>
      </w:r>
      <w:proofErr w:type="spellEnd"/>
      <w:r w:rsidRPr="0064452F">
        <w:rPr>
          <w:sz w:val="22"/>
          <w:szCs w:val="22"/>
        </w:rPr>
        <w:t xml:space="preserve"> are contented people who have vowed never to leave their homeland.  What had happened in their history that led them to take that vow?  </w:t>
      </w:r>
    </w:p>
    <w:p w:rsidR="00467A50" w:rsidRPr="0064452F" w:rsidRDefault="00467A50" w:rsidP="0064452F">
      <w:pPr>
        <w:tabs>
          <w:tab w:val="left" w:pos="-1440"/>
        </w:tabs>
        <w:ind w:left="720" w:hanging="720"/>
        <w:jc w:val="both"/>
        <w:rPr>
          <w:sz w:val="22"/>
          <w:szCs w:val="22"/>
        </w:rPr>
      </w:pPr>
    </w:p>
    <w:p w:rsidR="0064452F" w:rsidRPr="0064452F" w:rsidRDefault="0064452F" w:rsidP="0064452F">
      <w:pPr>
        <w:tabs>
          <w:tab w:val="left" w:pos="-1440"/>
        </w:tabs>
        <w:ind w:left="720" w:hanging="720"/>
        <w:jc w:val="both"/>
        <w:rPr>
          <w:sz w:val="22"/>
          <w:szCs w:val="22"/>
        </w:rPr>
      </w:pPr>
      <w:r w:rsidRPr="0064452F">
        <w:rPr>
          <w:sz w:val="22"/>
          <w:szCs w:val="22"/>
        </w:rPr>
        <w:t>4.</w:t>
      </w:r>
      <w:r w:rsidRPr="0064452F">
        <w:rPr>
          <w:sz w:val="22"/>
          <w:szCs w:val="22"/>
        </w:rPr>
        <w:tab/>
        <w:t xml:space="preserve">The meaning of Candide and Cacambo’s decision to leave Eldorado can be seen as a rejection </w:t>
      </w:r>
    </w:p>
    <w:p w:rsidR="0064452F" w:rsidRPr="0064452F" w:rsidRDefault="0064452F" w:rsidP="0064452F">
      <w:pPr>
        <w:tabs>
          <w:tab w:val="left" w:pos="-1440"/>
        </w:tabs>
        <w:ind w:left="720" w:hanging="720"/>
        <w:jc w:val="both"/>
        <w:rPr>
          <w:sz w:val="22"/>
          <w:szCs w:val="22"/>
        </w:rPr>
        <w:sectPr w:rsidR="0064452F" w:rsidRPr="0064452F" w:rsidSect="00552BB4">
          <w:type w:val="continuous"/>
          <w:pgSz w:w="12240" w:h="15840"/>
          <w:pgMar w:top="720" w:right="720" w:bottom="720" w:left="720" w:header="720" w:footer="720" w:gutter="0"/>
          <w:cols w:space="720"/>
          <w:noEndnote/>
          <w:docGrid w:linePitch="326"/>
        </w:sectPr>
      </w:pPr>
    </w:p>
    <w:p w:rsidR="00467A50" w:rsidRDefault="0064452F" w:rsidP="0064452F">
      <w:pPr>
        <w:ind w:left="720"/>
        <w:jc w:val="both"/>
        <w:rPr>
          <w:i/>
          <w:iCs/>
          <w:sz w:val="22"/>
          <w:szCs w:val="22"/>
        </w:rPr>
      </w:pPr>
      <w:r w:rsidRPr="0064452F">
        <w:rPr>
          <w:sz w:val="22"/>
          <w:szCs w:val="22"/>
        </w:rPr>
        <w:t xml:space="preserve">by Voltaire of the very idea of “utopia,” or a “perfect” state.  Is Voltaire saying that utopias are worthwhile to think about, but impossible to achieve?  Is he saying that maybe utopias are even undesirable?  </w:t>
      </w:r>
    </w:p>
    <w:p w:rsidR="00467A50" w:rsidRPr="0064452F" w:rsidRDefault="00467A50" w:rsidP="0064452F">
      <w:pPr>
        <w:ind w:left="720"/>
        <w:jc w:val="both"/>
        <w:rPr>
          <w:sz w:val="22"/>
          <w:szCs w:val="22"/>
        </w:rPr>
      </w:pPr>
    </w:p>
    <w:p w:rsidR="0064452F" w:rsidRPr="0064452F" w:rsidRDefault="0064452F" w:rsidP="0064452F">
      <w:pPr>
        <w:tabs>
          <w:tab w:val="left" w:pos="-1440"/>
        </w:tabs>
        <w:ind w:left="720" w:hanging="720"/>
        <w:jc w:val="both"/>
        <w:rPr>
          <w:sz w:val="22"/>
          <w:szCs w:val="22"/>
        </w:rPr>
      </w:pPr>
      <w:r w:rsidRPr="0064452F">
        <w:rPr>
          <w:sz w:val="22"/>
          <w:szCs w:val="22"/>
        </w:rPr>
        <w:t>5.</w:t>
      </w:r>
      <w:r w:rsidRPr="0064452F">
        <w:rPr>
          <w:sz w:val="22"/>
          <w:szCs w:val="22"/>
        </w:rPr>
        <w:tab/>
        <w:t>The old man relates a story about his ancestors.  His message complements the king’s view.  What is the messag</w:t>
      </w:r>
      <w:r w:rsidR="00467A50">
        <w:rPr>
          <w:sz w:val="22"/>
          <w:szCs w:val="22"/>
        </w:rPr>
        <w:t xml:space="preserve">e of the old man and the king? </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19</w:t>
      </w:r>
    </w:p>
    <w:p w:rsidR="0064452F" w:rsidRDefault="0064452F" w:rsidP="0064452F">
      <w:pPr>
        <w:tabs>
          <w:tab w:val="left" w:pos="-1440"/>
        </w:tabs>
        <w:ind w:left="720" w:hanging="720"/>
        <w:jc w:val="both"/>
        <w:rPr>
          <w:i/>
          <w:iCs/>
          <w:sz w:val="22"/>
          <w:szCs w:val="22"/>
        </w:rPr>
      </w:pPr>
      <w:r w:rsidRPr="0064452F">
        <w:rPr>
          <w:sz w:val="22"/>
          <w:szCs w:val="22"/>
        </w:rPr>
        <w:t>1.</w:t>
      </w:r>
      <w:r w:rsidRPr="0064452F">
        <w:rPr>
          <w:sz w:val="22"/>
          <w:szCs w:val="22"/>
        </w:rPr>
        <w:tab/>
        <w:t xml:space="preserve">What city of South America is now the setting for the novella?  </w:t>
      </w:r>
    </w:p>
    <w:p w:rsidR="00467A50" w:rsidRPr="0064452F" w:rsidRDefault="00467A50" w:rsidP="0064452F">
      <w:pPr>
        <w:tabs>
          <w:tab w:val="left" w:pos="-1440"/>
        </w:tabs>
        <w:ind w:left="720" w:hanging="720"/>
        <w:jc w:val="both"/>
        <w:rPr>
          <w:sz w:val="22"/>
          <w:szCs w:val="22"/>
        </w:rPr>
      </w:pPr>
    </w:p>
    <w:p w:rsidR="00467A50" w:rsidRPr="00467A50" w:rsidRDefault="0064452F" w:rsidP="00467A50">
      <w:pPr>
        <w:pStyle w:val="Quick1"/>
        <w:numPr>
          <w:ilvl w:val="0"/>
          <w:numId w:val="6"/>
        </w:numPr>
        <w:tabs>
          <w:tab w:val="left" w:pos="-1440"/>
        </w:tabs>
        <w:jc w:val="both"/>
        <w:rPr>
          <w:sz w:val="22"/>
          <w:szCs w:val="22"/>
        </w:rPr>
      </w:pPr>
      <w:r w:rsidRPr="00467A50">
        <w:rPr>
          <w:sz w:val="22"/>
          <w:szCs w:val="22"/>
        </w:rPr>
        <w:t xml:space="preserve">What encounter horrifies and convinces Candide to abandon Pangloss’s optimism?  </w:t>
      </w:r>
    </w:p>
    <w:p w:rsidR="00467A50" w:rsidRPr="00467A50" w:rsidRDefault="00467A50" w:rsidP="00467A50">
      <w:pPr>
        <w:pStyle w:val="Quick1"/>
        <w:numPr>
          <w:ilvl w:val="0"/>
          <w:numId w:val="0"/>
        </w:numPr>
        <w:tabs>
          <w:tab w:val="left" w:pos="-1440"/>
        </w:tabs>
        <w:ind w:left="720"/>
        <w:jc w:val="both"/>
        <w:rPr>
          <w:i/>
          <w:iCs/>
          <w:sz w:val="22"/>
          <w:szCs w:val="22"/>
        </w:rPr>
      </w:pPr>
    </w:p>
    <w:p w:rsidR="0064452F" w:rsidRDefault="0064452F" w:rsidP="0064452F">
      <w:pPr>
        <w:tabs>
          <w:tab w:val="left" w:pos="-1440"/>
        </w:tabs>
        <w:ind w:left="720" w:hanging="720"/>
        <w:jc w:val="both"/>
        <w:rPr>
          <w:i/>
          <w:iCs/>
          <w:sz w:val="22"/>
          <w:szCs w:val="22"/>
        </w:rPr>
      </w:pPr>
      <w:r w:rsidRPr="0064452F">
        <w:rPr>
          <w:sz w:val="22"/>
          <w:szCs w:val="22"/>
        </w:rPr>
        <w:t>3.</w:t>
      </w:r>
      <w:r w:rsidRPr="0064452F">
        <w:rPr>
          <w:sz w:val="22"/>
          <w:szCs w:val="22"/>
        </w:rPr>
        <w:tab/>
        <w:t xml:space="preserve">Identify the three reversals of Candide’s good fortune in Eldorado which he suffers in this chapter.  </w:t>
      </w:r>
    </w:p>
    <w:p w:rsidR="00467A50" w:rsidRPr="0064452F" w:rsidRDefault="00467A50" w:rsidP="0064452F">
      <w:pPr>
        <w:tabs>
          <w:tab w:val="left" w:pos="-1440"/>
        </w:tabs>
        <w:ind w:left="720" w:hanging="720"/>
        <w:jc w:val="both"/>
        <w:rPr>
          <w:sz w:val="22"/>
          <w:szCs w:val="22"/>
        </w:rPr>
      </w:pPr>
    </w:p>
    <w:p w:rsidR="00467A50" w:rsidRDefault="0064452F" w:rsidP="0064452F">
      <w:pPr>
        <w:tabs>
          <w:tab w:val="left" w:pos="-1440"/>
        </w:tabs>
        <w:ind w:left="720" w:hanging="720"/>
        <w:jc w:val="both"/>
        <w:rPr>
          <w:i/>
          <w:iCs/>
          <w:sz w:val="22"/>
          <w:szCs w:val="22"/>
        </w:rPr>
      </w:pPr>
      <w:r w:rsidRPr="0064452F">
        <w:rPr>
          <w:sz w:val="22"/>
          <w:szCs w:val="22"/>
        </w:rPr>
        <w:t>4.</w:t>
      </w:r>
      <w:r w:rsidRPr="0064452F">
        <w:rPr>
          <w:sz w:val="22"/>
          <w:szCs w:val="22"/>
        </w:rPr>
        <w:tab/>
        <w:t xml:space="preserve">In Chapter 19, two new characters enter the story: Martin the scholar and the Dutch merchant </w:t>
      </w:r>
      <w:proofErr w:type="spellStart"/>
      <w:r w:rsidRPr="0064452F">
        <w:rPr>
          <w:sz w:val="22"/>
          <w:szCs w:val="22"/>
        </w:rPr>
        <w:t>Vanderdendur</w:t>
      </w:r>
      <w:proofErr w:type="spellEnd"/>
      <w:r w:rsidRPr="0064452F">
        <w:rPr>
          <w:sz w:val="22"/>
          <w:szCs w:val="22"/>
        </w:rPr>
        <w:t xml:space="preserve">.  Contrast </w:t>
      </w:r>
      <w:proofErr w:type="spellStart"/>
      <w:r w:rsidRPr="0064452F">
        <w:rPr>
          <w:sz w:val="22"/>
          <w:szCs w:val="22"/>
        </w:rPr>
        <w:t>Vanderdendur</w:t>
      </w:r>
      <w:proofErr w:type="spellEnd"/>
      <w:r w:rsidRPr="0064452F">
        <w:rPr>
          <w:sz w:val="22"/>
          <w:szCs w:val="22"/>
        </w:rPr>
        <w:t xml:space="preserve"> with the other Dutch merchant of the novella, the Anabaptist Jacques.  </w:t>
      </w:r>
    </w:p>
    <w:p w:rsidR="00467A50" w:rsidRPr="0064452F" w:rsidRDefault="00467A50" w:rsidP="0064452F">
      <w:pPr>
        <w:tabs>
          <w:tab w:val="left" w:pos="-1440"/>
        </w:tabs>
        <w:ind w:left="720" w:hanging="720"/>
        <w:jc w:val="both"/>
        <w:rPr>
          <w:sz w:val="22"/>
          <w:szCs w:val="22"/>
        </w:rPr>
      </w:pPr>
    </w:p>
    <w:p w:rsidR="00467A50" w:rsidRDefault="0064452F" w:rsidP="0064452F">
      <w:pPr>
        <w:tabs>
          <w:tab w:val="left" w:pos="-1440"/>
        </w:tabs>
        <w:ind w:left="720" w:hanging="720"/>
        <w:jc w:val="both"/>
        <w:rPr>
          <w:i/>
          <w:iCs/>
          <w:sz w:val="22"/>
          <w:szCs w:val="22"/>
        </w:rPr>
      </w:pPr>
      <w:r w:rsidRPr="0064452F">
        <w:rPr>
          <w:sz w:val="22"/>
          <w:szCs w:val="22"/>
        </w:rPr>
        <w:t>5.</w:t>
      </w:r>
      <w:r w:rsidRPr="0064452F">
        <w:rPr>
          <w:sz w:val="22"/>
          <w:szCs w:val="22"/>
        </w:rPr>
        <w:tab/>
        <w:t xml:space="preserve">The scholar Martin is the third of Candide’s companion advisers.  What is ironic about Candide’s choice of Martin as his companion? </w:t>
      </w:r>
      <w:r w:rsidRPr="0064452F">
        <w:rPr>
          <w:i/>
          <w:iCs/>
          <w:sz w:val="22"/>
          <w:szCs w:val="22"/>
        </w:rPr>
        <w:t xml:space="preserve"> </w:t>
      </w:r>
    </w:p>
    <w:p w:rsidR="00467A50" w:rsidRDefault="00467A50" w:rsidP="0064452F">
      <w:pPr>
        <w:tabs>
          <w:tab w:val="left" w:pos="-1440"/>
        </w:tabs>
        <w:ind w:left="720" w:hanging="720"/>
        <w:jc w:val="both"/>
        <w:rPr>
          <w:i/>
          <w:iCs/>
          <w:sz w:val="22"/>
          <w:szCs w:val="22"/>
        </w:rPr>
      </w:pPr>
    </w:p>
    <w:p w:rsidR="0064452F" w:rsidRPr="0064452F" w:rsidRDefault="0064452F" w:rsidP="002A5554">
      <w:pPr>
        <w:tabs>
          <w:tab w:val="left" w:pos="-1440"/>
        </w:tabs>
        <w:ind w:left="720" w:hanging="720"/>
        <w:jc w:val="both"/>
        <w:rPr>
          <w:sz w:val="22"/>
          <w:szCs w:val="22"/>
        </w:rPr>
      </w:pPr>
      <w:r w:rsidRPr="0064452F">
        <w:rPr>
          <w:sz w:val="22"/>
          <w:szCs w:val="22"/>
        </w:rPr>
        <w:t>6.</w:t>
      </w:r>
      <w:r w:rsidRPr="0064452F">
        <w:rPr>
          <w:sz w:val="22"/>
          <w:szCs w:val="22"/>
        </w:rPr>
        <w:tab/>
        <w:t xml:space="preserve">Martin is persecuted for being thought a </w:t>
      </w:r>
      <w:hyperlink r:id="rId22" w:history="1">
        <w:r w:rsidRPr="002A5554">
          <w:rPr>
            <w:rStyle w:val="Hyperlink"/>
            <w:sz w:val="22"/>
            <w:szCs w:val="22"/>
          </w:rPr>
          <w:t>Socini</w:t>
        </w:r>
        <w:r w:rsidRPr="002A5554">
          <w:rPr>
            <w:rStyle w:val="Hyperlink"/>
            <w:sz w:val="22"/>
            <w:szCs w:val="22"/>
          </w:rPr>
          <w:t>a</w:t>
        </w:r>
        <w:r w:rsidRPr="002A5554">
          <w:rPr>
            <w:rStyle w:val="Hyperlink"/>
            <w:sz w:val="22"/>
            <w:szCs w:val="22"/>
          </w:rPr>
          <w:t>n</w:t>
        </w:r>
      </w:hyperlink>
      <w:r w:rsidR="002A5554">
        <w:rPr>
          <w:sz w:val="22"/>
          <w:szCs w:val="22"/>
        </w:rPr>
        <w:t>. How does Voltaire use Martin to further satirize religion?</w:t>
      </w:r>
      <w:r w:rsidRPr="0064452F">
        <w:rPr>
          <w:sz w:val="22"/>
          <w:szCs w:val="22"/>
        </w:rPr>
        <w:t xml:space="preserve">  </w:t>
      </w:r>
    </w:p>
    <w:p w:rsidR="0064452F" w:rsidRPr="0064452F" w:rsidRDefault="0064452F" w:rsidP="0064452F">
      <w:pPr>
        <w:jc w:val="both"/>
        <w:rPr>
          <w:sz w:val="22"/>
          <w:szCs w:val="22"/>
        </w:rPr>
      </w:pPr>
      <w:r w:rsidRPr="0064452F">
        <w:rPr>
          <w:sz w:val="22"/>
          <w:szCs w:val="22"/>
          <w:u w:val="single"/>
        </w:rPr>
        <w:t>Chapter 20</w:t>
      </w:r>
    </w:p>
    <w:p w:rsidR="00467A50" w:rsidRDefault="0064452F" w:rsidP="00467A50">
      <w:pPr>
        <w:tabs>
          <w:tab w:val="left" w:pos="-1440"/>
        </w:tabs>
        <w:ind w:left="720" w:hanging="720"/>
        <w:jc w:val="both"/>
        <w:rPr>
          <w:sz w:val="22"/>
          <w:szCs w:val="22"/>
        </w:rPr>
      </w:pPr>
      <w:r w:rsidRPr="0064452F">
        <w:rPr>
          <w:sz w:val="22"/>
          <w:szCs w:val="22"/>
        </w:rPr>
        <w:t>1.</w:t>
      </w:r>
      <w:r w:rsidRPr="0064452F">
        <w:rPr>
          <w:sz w:val="22"/>
          <w:szCs w:val="22"/>
        </w:rPr>
        <w:tab/>
        <w:t xml:space="preserve">Martin claims to be a </w:t>
      </w:r>
      <w:hyperlink r:id="rId23" w:history="1">
        <w:r w:rsidRPr="002A5554">
          <w:rPr>
            <w:rStyle w:val="Hyperlink"/>
            <w:sz w:val="22"/>
            <w:szCs w:val="22"/>
          </w:rPr>
          <w:t>Ma</w:t>
        </w:r>
        <w:r w:rsidRPr="002A5554">
          <w:rPr>
            <w:rStyle w:val="Hyperlink"/>
            <w:sz w:val="22"/>
            <w:szCs w:val="22"/>
          </w:rPr>
          <w:t>n</w:t>
        </w:r>
        <w:r w:rsidRPr="002A5554">
          <w:rPr>
            <w:rStyle w:val="Hyperlink"/>
            <w:sz w:val="22"/>
            <w:szCs w:val="22"/>
          </w:rPr>
          <w:t>ichean</w:t>
        </w:r>
      </w:hyperlink>
      <w:r w:rsidRPr="0064452F">
        <w:rPr>
          <w:sz w:val="22"/>
          <w:szCs w:val="22"/>
        </w:rPr>
        <w:t xml:space="preserve"> who believes that the world, with the exception of Eldorado, is dominated b</w:t>
      </w:r>
      <w:r w:rsidR="00AA15B0">
        <w:rPr>
          <w:sz w:val="22"/>
          <w:szCs w:val="22"/>
        </w:rPr>
        <w:t xml:space="preserve">y evil.  Explain Manicheanism. </w:t>
      </w:r>
    </w:p>
    <w:p w:rsidR="00467A50" w:rsidRDefault="00467A50" w:rsidP="00467A50">
      <w:pPr>
        <w:tabs>
          <w:tab w:val="left" w:pos="-1440"/>
        </w:tabs>
        <w:ind w:left="720" w:hanging="720"/>
        <w:jc w:val="both"/>
        <w:rPr>
          <w:i/>
          <w:iCs/>
          <w:sz w:val="22"/>
          <w:szCs w:val="22"/>
        </w:rPr>
      </w:pPr>
    </w:p>
    <w:p w:rsidR="00467A50" w:rsidRPr="00467A50" w:rsidRDefault="00467A50" w:rsidP="00467A50">
      <w:pPr>
        <w:tabs>
          <w:tab w:val="left" w:pos="-1440"/>
        </w:tabs>
        <w:ind w:left="720" w:hanging="720"/>
        <w:jc w:val="both"/>
        <w:rPr>
          <w:sz w:val="22"/>
          <w:szCs w:val="22"/>
        </w:rPr>
      </w:pPr>
      <w:r>
        <w:rPr>
          <w:sz w:val="22"/>
          <w:szCs w:val="22"/>
        </w:rPr>
        <w:t xml:space="preserve">2. </w:t>
      </w:r>
      <w:r>
        <w:rPr>
          <w:sz w:val="22"/>
          <w:szCs w:val="22"/>
        </w:rPr>
        <w:tab/>
      </w:r>
      <w:r w:rsidR="0064452F" w:rsidRPr="00467A50">
        <w:rPr>
          <w:sz w:val="22"/>
          <w:szCs w:val="22"/>
        </w:rPr>
        <w:t xml:space="preserve">While at sea, Candide experiences a resurging belief in optimism.  What factors have caused his revived optimism?  </w:t>
      </w:r>
    </w:p>
    <w:p w:rsidR="00467A50" w:rsidRPr="00467A50" w:rsidRDefault="00467A50" w:rsidP="00467A50">
      <w:pPr>
        <w:pStyle w:val="Quick1"/>
        <w:numPr>
          <w:ilvl w:val="0"/>
          <w:numId w:val="0"/>
        </w:numPr>
        <w:tabs>
          <w:tab w:val="left" w:pos="-1440"/>
        </w:tabs>
        <w:ind w:left="720"/>
        <w:jc w:val="both"/>
        <w:rPr>
          <w:i/>
          <w:iCs/>
          <w:sz w:val="22"/>
          <w:szCs w:val="22"/>
        </w:rPr>
      </w:pPr>
    </w:p>
    <w:p w:rsidR="0064452F" w:rsidRPr="0064452F" w:rsidRDefault="0064452F" w:rsidP="0064452F">
      <w:pPr>
        <w:tabs>
          <w:tab w:val="left" w:pos="-1440"/>
        </w:tabs>
        <w:ind w:left="720" w:hanging="720"/>
        <w:jc w:val="both"/>
        <w:rPr>
          <w:sz w:val="22"/>
          <w:szCs w:val="22"/>
        </w:rPr>
      </w:pPr>
      <w:r w:rsidRPr="0064452F">
        <w:rPr>
          <w:sz w:val="22"/>
          <w:szCs w:val="22"/>
        </w:rPr>
        <w:t>3.</w:t>
      </w:r>
      <w:r w:rsidRPr="0064452F">
        <w:rPr>
          <w:sz w:val="22"/>
          <w:szCs w:val="22"/>
        </w:rPr>
        <w:tab/>
        <w:t xml:space="preserve">Martin’s pessimistic view of human behavior is outlined in this chapter.  Although he is, in a sense, an anti-Pangloss, Voltaire does not make Martin’s views appear as ridiculous as those of Pangloss.  Is this evidence that Voltaire prefers reasonable pessimism or, at least, skepticism to excessive optimism?  </w:t>
      </w:r>
    </w:p>
    <w:p w:rsidR="0064452F" w:rsidRPr="0064452F" w:rsidRDefault="0064452F" w:rsidP="0064452F">
      <w:pPr>
        <w:jc w:val="both"/>
        <w:rPr>
          <w:sz w:val="22"/>
          <w:szCs w:val="22"/>
        </w:rPr>
      </w:pPr>
    </w:p>
    <w:p w:rsidR="0064452F" w:rsidRPr="0064452F" w:rsidRDefault="0064452F" w:rsidP="0064452F">
      <w:pPr>
        <w:tabs>
          <w:tab w:val="left" w:pos="-1440"/>
        </w:tabs>
        <w:ind w:left="1440" w:hanging="1440"/>
        <w:jc w:val="both"/>
        <w:rPr>
          <w:sz w:val="22"/>
          <w:szCs w:val="22"/>
        </w:rPr>
      </w:pPr>
      <w:r w:rsidRPr="0064452F">
        <w:rPr>
          <w:sz w:val="22"/>
          <w:szCs w:val="22"/>
          <w:u w:val="single"/>
        </w:rPr>
        <w:t>Chapter 21</w:t>
      </w:r>
      <w:r w:rsidRPr="0064452F">
        <w:rPr>
          <w:sz w:val="22"/>
          <w:szCs w:val="22"/>
        </w:rPr>
        <w:tab/>
      </w:r>
    </w:p>
    <w:p w:rsidR="0064452F"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 xml:space="preserve">What part of France is now the setting for the novella?  </w:t>
      </w:r>
    </w:p>
    <w:p w:rsidR="00467A50" w:rsidRPr="0064452F" w:rsidRDefault="00467A50" w:rsidP="0064452F">
      <w:pPr>
        <w:tabs>
          <w:tab w:val="left" w:pos="-1440"/>
        </w:tabs>
        <w:ind w:left="720" w:hanging="720"/>
        <w:jc w:val="both"/>
        <w:rPr>
          <w:sz w:val="22"/>
          <w:szCs w:val="22"/>
        </w:rPr>
      </w:pPr>
    </w:p>
    <w:p w:rsidR="00467A50" w:rsidRDefault="0064452F" w:rsidP="0064452F">
      <w:pPr>
        <w:tabs>
          <w:tab w:val="left" w:pos="-1440"/>
        </w:tabs>
        <w:ind w:left="720" w:hanging="720"/>
        <w:jc w:val="both"/>
        <w:rPr>
          <w:sz w:val="22"/>
          <w:szCs w:val="22"/>
        </w:rPr>
      </w:pPr>
      <w:r w:rsidRPr="0064452F">
        <w:rPr>
          <w:sz w:val="22"/>
          <w:szCs w:val="22"/>
        </w:rPr>
        <w:t>2.</w:t>
      </w:r>
      <w:r w:rsidRPr="0064452F">
        <w:rPr>
          <w:sz w:val="22"/>
          <w:szCs w:val="22"/>
        </w:rPr>
        <w:tab/>
        <w:t xml:space="preserve">Compare Martin to Candide’s previous companion, Cacambo.  </w:t>
      </w:r>
    </w:p>
    <w:p w:rsidR="00467A50" w:rsidRDefault="00467A50" w:rsidP="0064452F">
      <w:pPr>
        <w:tabs>
          <w:tab w:val="left" w:pos="-1440"/>
        </w:tabs>
        <w:ind w:left="720" w:hanging="720"/>
        <w:jc w:val="both"/>
        <w:rPr>
          <w:i/>
          <w:iCs/>
          <w:sz w:val="22"/>
          <w:szCs w:val="22"/>
        </w:rPr>
      </w:pPr>
    </w:p>
    <w:p w:rsidR="0064452F" w:rsidRDefault="0064452F" w:rsidP="0064452F">
      <w:pPr>
        <w:tabs>
          <w:tab w:val="left" w:pos="-1440"/>
        </w:tabs>
        <w:ind w:left="720" w:hanging="720"/>
        <w:jc w:val="both"/>
        <w:rPr>
          <w:sz w:val="22"/>
          <w:szCs w:val="22"/>
        </w:rPr>
      </w:pPr>
      <w:r w:rsidRPr="0064452F">
        <w:rPr>
          <w:sz w:val="22"/>
          <w:szCs w:val="22"/>
        </w:rPr>
        <w:t>3.</w:t>
      </w:r>
      <w:r w:rsidRPr="0064452F">
        <w:rPr>
          <w:sz w:val="22"/>
          <w:szCs w:val="22"/>
        </w:rPr>
        <w:tab/>
        <w:t>Why did Voltaire replace Cacambo with Martin?</w:t>
      </w:r>
    </w:p>
    <w:p w:rsidR="00467A50" w:rsidRPr="0064452F" w:rsidRDefault="00467A50" w:rsidP="0064452F">
      <w:pPr>
        <w:tabs>
          <w:tab w:val="left" w:pos="-1440"/>
        </w:tabs>
        <w:ind w:left="720" w:hanging="720"/>
        <w:jc w:val="both"/>
        <w:rPr>
          <w:sz w:val="22"/>
          <w:szCs w:val="22"/>
        </w:rPr>
      </w:pPr>
    </w:p>
    <w:p w:rsidR="0064452F" w:rsidRPr="0064452F" w:rsidRDefault="0064452F" w:rsidP="0064452F">
      <w:pPr>
        <w:tabs>
          <w:tab w:val="left" w:pos="-1440"/>
        </w:tabs>
        <w:ind w:left="720" w:hanging="720"/>
        <w:jc w:val="both"/>
        <w:rPr>
          <w:sz w:val="22"/>
          <w:szCs w:val="22"/>
        </w:rPr>
      </w:pPr>
      <w:r w:rsidRPr="0064452F">
        <w:rPr>
          <w:sz w:val="22"/>
          <w:szCs w:val="22"/>
        </w:rPr>
        <w:t>4.</w:t>
      </w:r>
      <w:r w:rsidRPr="0064452F">
        <w:rPr>
          <w:sz w:val="22"/>
          <w:szCs w:val="22"/>
        </w:rPr>
        <w:tab/>
        <w:t>Note that Voltaire’s satire of Parisian and French ways is introduced in this chapter.</w:t>
      </w:r>
    </w:p>
    <w:p w:rsidR="0064452F" w:rsidRPr="0064452F" w:rsidRDefault="0064452F" w:rsidP="0064452F">
      <w:pPr>
        <w:jc w:val="both"/>
        <w:rPr>
          <w:sz w:val="22"/>
          <w:szCs w:val="22"/>
        </w:rPr>
      </w:pPr>
    </w:p>
    <w:p w:rsidR="0064452F" w:rsidRPr="0064452F" w:rsidRDefault="0064452F" w:rsidP="0064452F">
      <w:pPr>
        <w:jc w:val="both"/>
        <w:rPr>
          <w:sz w:val="22"/>
          <w:szCs w:val="22"/>
        </w:rPr>
      </w:pPr>
      <w:r w:rsidRPr="0064452F">
        <w:rPr>
          <w:sz w:val="22"/>
          <w:szCs w:val="22"/>
          <w:u w:val="single"/>
        </w:rPr>
        <w:t>Chapter 22</w:t>
      </w:r>
    </w:p>
    <w:p w:rsidR="0064452F" w:rsidRDefault="0064452F" w:rsidP="0064452F">
      <w:pPr>
        <w:tabs>
          <w:tab w:val="left" w:pos="-1440"/>
        </w:tabs>
        <w:ind w:left="720" w:hanging="720"/>
        <w:jc w:val="both"/>
        <w:rPr>
          <w:sz w:val="22"/>
          <w:szCs w:val="22"/>
        </w:rPr>
      </w:pPr>
      <w:r w:rsidRPr="0064452F">
        <w:rPr>
          <w:sz w:val="22"/>
          <w:szCs w:val="22"/>
        </w:rPr>
        <w:t>1.</w:t>
      </w:r>
      <w:r w:rsidRPr="0064452F">
        <w:rPr>
          <w:sz w:val="22"/>
          <w:szCs w:val="22"/>
        </w:rPr>
        <w:tab/>
        <w:t xml:space="preserve">What French city is now the setting for the novella? </w:t>
      </w:r>
    </w:p>
    <w:p w:rsidR="00467A50" w:rsidRPr="0064452F" w:rsidRDefault="00467A50" w:rsidP="0064452F">
      <w:pPr>
        <w:tabs>
          <w:tab w:val="left" w:pos="-1440"/>
        </w:tabs>
        <w:ind w:left="720" w:hanging="720"/>
        <w:jc w:val="both"/>
        <w:rPr>
          <w:sz w:val="22"/>
          <w:szCs w:val="22"/>
        </w:rPr>
      </w:pPr>
    </w:p>
    <w:p w:rsidR="0064452F" w:rsidRPr="0064452F" w:rsidRDefault="0064452F" w:rsidP="00467A50">
      <w:pPr>
        <w:tabs>
          <w:tab w:val="left" w:pos="-1440"/>
        </w:tabs>
        <w:ind w:left="720" w:hanging="720"/>
        <w:jc w:val="both"/>
        <w:rPr>
          <w:sz w:val="22"/>
          <w:szCs w:val="22"/>
        </w:rPr>
      </w:pPr>
      <w:r w:rsidRPr="0064452F">
        <w:rPr>
          <w:sz w:val="22"/>
          <w:szCs w:val="22"/>
        </w:rPr>
        <w:t>2.</w:t>
      </w:r>
      <w:r w:rsidRPr="0064452F">
        <w:rPr>
          <w:sz w:val="22"/>
          <w:szCs w:val="22"/>
        </w:rPr>
        <w:tab/>
        <w:t>Candide’s stay in France, though brief, is treated in detail by Voltaire.  Most of the chapter is devoted to a satire of the over-sophisticated society of Paris as witnessed by the simple foreigner,</w:t>
      </w:r>
      <w:r w:rsidR="00AA15B0">
        <w:rPr>
          <w:sz w:val="22"/>
          <w:szCs w:val="22"/>
        </w:rPr>
        <w:t xml:space="preserve"> Candide. </w:t>
      </w:r>
      <w:r w:rsidRPr="0064452F">
        <w:rPr>
          <w:sz w:val="22"/>
          <w:szCs w:val="22"/>
        </w:rPr>
        <w:t xml:space="preserve">What are the chief characteristics of Parisian society as portrayed by Voltaire?  </w:t>
      </w:r>
    </w:p>
    <w:p w:rsidR="0064452F" w:rsidRPr="0064452F" w:rsidRDefault="0064452F" w:rsidP="0064452F">
      <w:pPr>
        <w:jc w:val="both"/>
        <w:rPr>
          <w:sz w:val="22"/>
          <w:szCs w:val="22"/>
        </w:rPr>
      </w:pPr>
      <w:r w:rsidRPr="0064452F">
        <w:rPr>
          <w:sz w:val="22"/>
          <w:szCs w:val="22"/>
          <w:u w:val="single"/>
        </w:rPr>
        <w:t>Chapter 23</w:t>
      </w:r>
    </w:p>
    <w:p w:rsidR="00467A50" w:rsidRPr="00467A50" w:rsidRDefault="0064452F" w:rsidP="001B27AB">
      <w:pPr>
        <w:pStyle w:val="ListParagraph"/>
        <w:numPr>
          <w:ilvl w:val="0"/>
          <w:numId w:val="26"/>
        </w:numPr>
        <w:tabs>
          <w:tab w:val="left" w:pos="-1440"/>
        </w:tabs>
        <w:ind w:left="630" w:hanging="630"/>
        <w:jc w:val="both"/>
        <w:rPr>
          <w:i/>
          <w:iCs/>
          <w:sz w:val="22"/>
          <w:szCs w:val="22"/>
        </w:rPr>
      </w:pPr>
      <w:r w:rsidRPr="00467A50">
        <w:rPr>
          <w:sz w:val="22"/>
          <w:szCs w:val="22"/>
        </w:rPr>
        <w:t xml:space="preserve">Chapter 23 is a detour in a literal and figurative sense.  How and why?  </w:t>
      </w:r>
    </w:p>
    <w:p w:rsidR="00467A50" w:rsidRPr="00467A50" w:rsidRDefault="00467A50" w:rsidP="001B27AB">
      <w:pPr>
        <w:pStyle w:val="ListParagraph"/>
        <w:tabs>
          <w:tab w:val="left" w:pos="-1440"/>
        </w:tabs>
        <w:ind w:left="630" w:hanging="630"/>
        <w:jc w:val="both"/>
        <w:rPr>
          <w:i/>
          <w:iCs/>
          <w:sz w:val="22"/>
          <w:szCs w:val="22"/>
        </w:rPr>
      </w:pPr>
    </w:p>
    <w:p w:rsidR="0064452F" w:rsidRPr="00467A50" w:rsidRDefault="0064452F" w:rsidP="001B27AB">
      <w:pPr>
        <w:pStyle w:val="ListParagraph"/>
        <w:numPr>
          <w:ilvl w:val="0"/>
          <w:numId w:val="26"/>
        </w:numPr>
        <w:tabs>
          <w:tab w:val="left" w:pos="-1440"/>
        </w:tabs>
        <w:ind w:left="630" w:hanging="630"/>
        <w:jc w:val="both"/>
        <w:rPr>
          <w:sz w:val="22"/>
          <w:szCs w:val="22"/>
        </w:rPr>
      </w:pPr>
      <w:r w:rsidRPr="00467A50">
        <w:rPr>
          <w:sz w:val="22"/>
          <w:szCs w:val="22"/>
        </w:rPr>
        <w:t xml:space="preserve">How does the execution of a British admiral, a similar </w:t>
      </w:r>
      <w:hyperlink r:id="rId24" w:history="1">
        <w:r w:rsidRPr="00AA15B0">
          <w:rPr>
            <w:rStyle w:val="Hyperlink"/>
            <w:sz w:val="22"/>
            <w:szCs w:val="22"/>
          </w:rPr>
          <w:t>execution actually took place in 17</w:t>
        </w:r>
        <w:r w:rsidRPr="00AA15B0">
          <w:rPr>
            <w:rStyle w:val="Hyperlink"/>
            <w:sz w:val="22"/>
            <w:szCs w:val="22"/>
          </w:rPr>
          <w:t>5</w:t>
        </w:r>
        <w:r w:rsidRPr="00AA15B0">
          <w:rPr>
            <w:rStyle w:val="Hyperlink"/>
            <w:sz w:val="22"/>
            <w:szCs w:val="22"/>
          </w:rPr>
          <w:t>7</w:t>
        </w:r>
      </w:hyperlink>
      <w:r w:rsidRPr="00467A50">
        <w:rPr>
          <w:sz w:val="22"/>
          <w:szCs w:val="22"/>
        </w:rPr>
        <w:t xml:space="preserve">, allow Voltaire to comment on the futility of war?  </w:t>
      </w:r>
    </w:p>
    <w:p w:rsidR="00467A50" w:rsidRPr="0064452F" w:rsidRDefault="00467A50" w:rsidP="001B27AB">
      <w:pPr>
        <w:pStyle w:val="Quick1"/>
        <w:numPr>
          <w:ilvl w:val="0"/>
          <w:numId w:val="0"/>
        </w:numPr>
        <w:tabs>
          <w:tab w:val="left" w:pos="-1440"/>
        </w:tabs>
        <w:ind w:left="630" w:hanging="630"/>
        <w:jc w:val="both"/>
        <w:rPr>
          <w:sz w:val="22"/>
          <w:szCs w:val="22"/>
        </w:rPr>
      </w:pPr>
    </w:p>
    <w:p w:rsidR="0064452F" w:rsidRDefault="0064452F" w:rsidP="001B27AB">
      <w:pPr>
        <w:pStyle w:val="Quick1"/>
        <w:numPr>
          <w:ilvl w:val="0"/>
          <w:numId w:val="26"/>
        </w:numPr>
        <w:tabs>
          <w:tab w:val="left" w:pos="-1440"/>
        </w:tabs>
        <w:ind w:left="630" w:hanging="630"/>
        <w:jc w:val="both"/>
        <w:rPr>
          <w:sz w:val="22"/>
          <w:szCs w:val="22"/>
        </w:rPr>
      </w:pPr>
      <w:r w:rsidRPr="00467A50">
        <w:rPr>
          <w:sz w:val="22"/>
          <w:szCs w:val="22"/>
        </w:rPr>
        <w:t xml:space="preserve">Over what are the French and the English fighting?  </w:t>
      </w:r>
    </w:p>
    <w:p w:rsidR="00467A50" w:rsidRDefault="00467A50" w:rsidP="001B27AB">
      <w:pPr>
        <w:pStyle w:val="Quick1"/>
        <w:numPr>
          <w:ilvl w:val="0"/>
          <w:numId w:val="0"/>
        </w:numPr>
        <w:tabs>
          <w:tab w:val="left" w:pos="-1440"/>
          <w:tab w:val="num" w:pos="720"/>
        </w:tabs>
        <w:ind w:left="630" w:hanging="630"/>
        <w:jc w:val="both"/>
        <w:rPr>
          <w:sz w:val="22"/>
          <w:szCs w:val="22"/>
        </w:rPr>
      </w:pPr>
    </w:p>
    <w:p w:rsidR="00467A50" w:rsidRPr="00467A50" w:rsidRDefault="00467A50" w:rsidP="001B27AB">
      <w:pPr>
        <w:pStyle w:val="Quick1"/>
        <w:numPr>
          <w:ilvl w:val="0"/>
          <w:numId w:val="0"/>
        </w:numPr>
        <w:tabs>
          <w:tab w:val="left" w:pos="-1440"/>
          <w:tab w:val="num" w:pos="720"/>
        </w:tabs>
        <w:ind w:left="630" w:hanging="630"/>
        <w:jc w:val="both"/>
        <w:rPr>
          <w:sz w:val="22"/>
          <w:szCs w:val="22"/>
        </w:rPr>
        <w:sectPr w:rsidR="00467A50" w:rsidRPr="00467A50" w:rsidSect="00552BB4">
          <w:type w:val="continuous"/>
          <w:pgSz w:w="12240" w:h="15840"/>
          <w:pgMar w:top="720" w:right="720" w:bottom="720" w:left="720" w:header="720" w:footer="720" w:gutter="0"/>
          <w:cols w:space="720"/>
          <w:noEndnote/>
          <w:docGrid w:linePitch="326"/>
        </w:sectPr>
      </w:pPr>
    </w:p>
    <w:p w:rsidR="00467A50" w:rsidRPr="00467A50" w:rsidRDefault="0064452F" w:rsidP="001B27AB">
      <w:pPr>
        <w:pStyle w:val="Quick1"/>
        <w:numPr>
          <w:ilvl w:val="0"/>
          <w:numId w:val="26"/>
        </w:numPr>
        <w:tabs>
          <w:tab w:val="left" w:pos="-1440"/>
        </w:tabs>
        <w:ind w:left="630" w:hanging="630"/>
        <w:jc w:val="both"/>
        <w:rPr>
          <w:sz w:val="22"/>
          <w:szCs w:val="22"/>
        </w:rPr>
      </w:pPr>
      <w:r w:rsidRPr="00467A50">
        <w:rPr>
          <w:sz w:val="22"/>
          <w:szCs w:val="22"/>
        </w:rPr>
        <w:t xml:space="preserve">Candide is horrified at the admiral’s execution and refuses to set foot on shore; he heads directly for Venice.  At the end of this chapter, Candide’s optimism is renewed.  On what is that optimism based?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24</w:t>
      </w:r>
    </w:p>
    <w:p w:rsidR="00467A50" w:rsidRDefault="0064452F" w:rsidP="004D7363">
      <w:pPr>
        <w:pStyle w:val="Quick1"/>
        <w:numPr>
          <w:ilvl w:val="0"/>
          <w:numId w:val="7"/>
        </w:numPr>
        <w:tabs>
          <w:tab w:val="left" w:pos="-1440"/>
          <w:tab w:val="num" w:pos="720"/>
        </w:tabs>
        <w:jc w:val="both"/>
        <w:rPr>
          <w:sz w:val="22"/>
          <w:szCs w:val="22"/>
        </w:rPr>
      </w:pPr>
      <w:r w:rsidRPr="00467A50">
        <w:rPr>
          <w:sz w:val="22"/>
          <w:szCs w:val="22"/>
        </w:rPr>
        <w:t xml:space="preserve">In what way are Brother </w:t>
      </w:r>
      <w:proofErr w:type="spellStart"/>
      <w:r w:rsidRPr="00467A50">
        <w:rPr>
          <w:sz w:val="22"/>
          <w:szCs w:val="22"/>
        </w:rPr>
        <w:t>Giroflee</w:t>
      </w:r>
      <w:proofErr w:type="spellEnd"/>
      <w:r w:rsidRPr="00467A50">
        <w:rPr>
          <w:sz w:val="22"/>
          <w:szCs w:val="22"/>
        </w:rPr>
        <w:t xml:space="preserve"> and Paquette both victims.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4D7363">
      <w:pPr>
        <w:pStyle w:val="Quick1"/>
        <w:numPr>
          <w:ilvl w:val="0"/>
          <w:numId w:val="7"/>
        </w:numPr>
        <w:tabs>
          <w:tab w:val="left" w:pos="-1440"/>
          <w:tab w:val="num" w:pos="720"/>
        </w:tabs>
        <w:jc w:val="both"/>
        <w:rPr>
          <w:sz w:val="22"/>
          <w:szCs w:val="22"/>
        </w:rPr>
      </w:pPr>
      <w:r w:rsidRPr="00467A50">
        <w:rPr>
          <w:sz w:val="22"/>
          <w:szCs w:val="22"/>
        </w:rPr>
        <w:t xml:space="preserve">Identify the similarities between Paquette’s story and that of the old woman.  </w:t>
      </w:r>
    </w:p>
    <w:p w:rsidR="00467A50" w:rsidRPr="0064452F" w:rsidRDefault="00467A50" w:rsidP="00467A50">
      <w:pPr>
        <w:pStyle w:val="Quick1"/>
        <w:numPr>
          <w:ilvl w:val="0"/>
          <w:numId w:val="0"/>
        </w:numPr>
        <w:tabs>
          <w:tab w:val="left" w:pos="-1440"/>
        </w:tabs>
        <w:ind w:left="720"/>
        <w:jc w:val="both"/>
        <w:rPr>
          <w:sz w:val="22"/>
          <w:szCs w:val="22"/>
        </w:rPr>
      </w:pPr>
    </w:p>
    <w:p w:rsidR="00467A50" w:rsidRDefault="0064452F" w:rsidP="00747B9D">
      <w:pPr>
        <w:pStyle w:val="Quick1"/>
        <w:numPr>
          <w:ilvl w:val="0"/>
          <w:numId w:val="7"/>
        </w:numPr>
        <w:tabs>
          <w:tab w:val="left" w:pos="-1440"/>
          <w:tab w:val="num" w:pos="720"/>
        </w:tabs>
        <w:jc w:val="both"/>
        <w:rPr>
          <w:sz w:val="22"/>
          <w:szCs w:val="22"/>
        </w:rPr>
      </w:pPr>
      <w:r w:rsidRPr="00467A50">
        <w:rPr>
          <w:sz w:val="22"/>
          <w:szCs w:val="22"/>
        </w:rPr>
        <w:t>Candide’s hopeful mood at th</w:t>
      </w:r>
      <w:r w:rsidR="00AA15B0">
        <w:rPr>
          <w:sz w:val="22"/>
          <w:szCs w:val="22"/>
        </w:rPr>
        <w:t xml:space="preserve">e end of Chapter 23 is waning. </w:t>
      </w:r>
      <w:r w:rsidRPr="00467A50">
        <w:rPr>
          <w:sz w:val="22"/>
          <w:szCs w:val="22"/>
        </w:rPr>
        <w:t xml:space="preserve">How does Martin contribute to Candide’s fading optimism?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747B9D">
      <w:pPr>
        <w:pStyle w:val="Quick1"/>
        <w:numPr>
          <w:ilvl w:val="0"/>
          <w:numId w:val="7"/>
        </w:numPr>
        <w:tabs>
          <w:tab w:val="left" w:pos="-1440"/>
          <w:tab w:val="num" w:pos="720"/>
        </w:tabs>
        <w:jc w:val="both"/>
        <w:rPr>
          <w:sz w:val="22"/>
          <w:szCs w:val="22"/>
        </w:rPr>
      </w:pPr>
      <w:r w:rsidRPr="00467A50">
        <w:rPr>
          <w:sz w:val="22"/>
          <w:szCs w:val="22"/>
        </w:rPr>
        <w:t xml:space="preserve">Is Martin’s view of the world accurate?  Or is Voltaire just emphasizing how strong Candide’s belief in optimism still is?  </w:t>
      </w:r>
    </w:p>
    <w:p w:rsidR="00467A50" w:rsidRPr="0064452F" w:rsidRDefault="00467A50" w:rsidP="00467A50">
      <w:pPr>
        <w:pStyle w:val="Quick1"/>
        <w:numPr>
          <w:ilvl w:val="0"/>
          <w:numId w:val="0"/>
        </w:numPr>
        <w:tabs>
          <w:tab w:val="left" w:pos="-1440"/>
        </w:tabs>
        <w:ind w:left="720"/>
        <w:jc w:val="both"/>
        <w:rPr>
          <w:sz w:val="22"/>
          <w:szCs w:val="22"/>
        </w:rPr>
      </w:pPr>
    </w:p>
    <w:p w:rsidR="0064452F" w:rsidRPr="00467A50" w:rsidRDefault="0064452F" w:rsidP="004E1366">
      <w:pPr>
        <w:pStyle w:val="Quick1"/>
        <w:numPr>
          <w:ilvl w:val="0"/>
          <w:numId w:val="7"/>
        </w:numPr>
        <w:tabs>
          <w:tab w:val="left" w:pos="-1440"/>
          <w:tab w:val="num" w:pos="720"/>
        </w:tabs>
        <w:jc w:val="both"/>
        <w:rPr>
          <w:sz w:val="22"/>
          <w:szCs w:val="22"/>
        </w:rPr>
      </w:pPr>
      <w:r w:rsidRPr="00467A50">
        <w:rPr>
          <w:sz w:val="22"/>
          <w:szCs w:val="22"/>
        </w:rPr>
        <w:t xml:space="preserve">What two predictions does Martin make in this chapter?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25</w:t>
      </w:r>
    </w:p>
    <w:p w:rsidR="00467A50" w:rsidRDefault="0064452F" w:rsidP="008E2F31">
      <w:pPr>
        <w:pStyle w:val="Quick1"/>
        <w:numPr>
          <w:ilvl w:val="0"/>
          <w:numId w:val="8"/>
        </w:numPr>
        <w:tabs>
          <w:tab w:val="left" w:pos="-1440"/>
          <w:tab w:val="num" w:pos="720"/>
        </w:tabs>
        <w:jc w:val="both"/>
        <w:rPr>
          <w:sz w:val="22"/>
          <w:szCs w:val="22"/>
        </w:rPr>
      </w:pPr>
      <w:r w:rsidRPr="00467A50">
        <w:rPr>
          <w:sz w:val="22"/>
          <w:szCs w:val="22"/>
        </w:rPr>
        <w:t xml:space="preserve">Chapter 25 is, in a sense, a digression.  Here, Voltaire, through his characters’ discussion of literature and the arts, allows himself to voice some of his own opinions about literature.  What are those opinions?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8E2F31">
      <w:pPr>
        <w:pStyle w:val="Quick1"/>
        <w:numPr>
          <w:ilvl w:val="0"/>
          <w:numId w:val="8"/>
        </w:numPr>
        <w:tabs>
          <w:tab w:val="left" w:pos="-1440"/>
          <w:tab w:val="num" w:pos="720"/>
        </w:tabs>
        <w:jc w:val="both"/>
        <w:rPr>
          <w:sz w:val="22"/>
          <w:szCs w:val="22"/>
        </w:rPr>
      </w:pPr>
      <w:r w:rsidRPr="00467A50">
        <w:rPr>
          <w:sz w:val="22"/>
          <w:szCs w:val="22"/>
        </w:rPr>
        <w:t xml:space="preserve">Lord Pococurante, a Venetian nobleman, is a man of taste and independent judgment.  Why does Martin admire him and why is Candide shocked by him?  </w:t>
      </w:r>
    </w:p>
    <w:p w:rsidR="00467A50" w:rsidRPr="0064452F" w:rsidRDefault="00467A50" w:rsidP="00467A50">
      <w:pPr>
        <w:pStyle w:val="Quick1"/>
        <w:numPr>
          <w:ilvl w:val="0"/>
          <w:numId w:val="0"/>
        </w:numPr>
        <w:tabs>
          <w:tab w:val="left" w:pos="-1440"/>
        </w:tabs>
        <w:ind w:left="720"/>
        <w:jc w:val="both"/>
        <w:rPr>
          <w:sz w:val="22"/>
          <w:szCs w:val="22"/>
        </w:rPr>
      </w:pPr>
    </w:p>
    <w:p w:rsidR="0064452F" w:rsidRPr="00467A50" w:rsidRDefault="0064452F" w:rsidP="0026292F">
      <w:pPr>
        <w:pStyle w:val="Quick1"/>
        <w:numPr>
          <w:ilvl w:val="0"/>
          <w:numId w:val="8"/>
        </w:numPr>
        <w:tabs>
          <w:tab w:val="left" w:pos="-1440"/>
          <w:tab w:val="num" w:pos="720"/>
        </w:tabs>
        <w:jc w:val="both"/>
        <w:rPr>
          <w:sz w:val="22"/>
          <w:szCs w:val="22"/>
        </w:rPr>
      </w:pPr>
      <w:r w:rsidRPr="00467A50">
        <w:rPr>
          <w:sz w:val="22"/>
          <w:szCs w:val="22"/>
        </w:rPr>
        <w:t xml:space="preserve">What is the significance of the name Pococurante?  </w:t>
      </w:r>
      <w:r w:rsidR="001B27AB">
        <w:rPr>
          <w:sz w:val="22"/>
          <w:szCs w:val="22"/>
        </w:rPr>
        <w:t xml:space="preserve">(Time to look up some </w:t>
      </w:r>
      <w:hyperlink r:id="rId25" w:history="1">
        <w:r w:rsidR="001B27AB" w:rsidRPr="00820662">
          <w:rPr>
            <w:rStyle w:val="Hyperlink"/>
            <w:sz w:val="22"/>
            <w:szCs w:val="22"/>
          </w:rPr>
          <w:t>Latin</w:t>
        </w:r>
      </w:hyperlink>
      <w:r w:rsidR="001B27AB">
        <w:rPr>
          <w:sz w:val="22"/>
          <w:szCs w:val="22"/>
        </w:rPr>
        <w:t>!)</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26</w:t>
      </w:r>
    </w:p>
    <w:p w:rsidR="00467A50" w:rsidRDefault="0064452F" w:rsidP="002D4361">
      <w:pPr>
        <w:pStyle w:val="Quick1"/>
        <w:numPr>
          <w:ilvl w:val="0"/>
          <w:numId w:val="9"/>
        </w:numPr>
        <w:tabs>
          <w:tab w:val="left" w:pos="-1440"/>
          <w:tab w:val="num" w:pos="720"/>
        </w:tabs>
        <w:jc w:val="both"/>
        <w:rPr>
          <w:sz w:val="22"/>
          <w:szCs w:val="22"/>
        </w:rPr>
      </w:pPr>
      <w:r w:rsidRPr="00467A50">
        <w:rPr>
          <w:sz w:val="22"/>
          <w:szCs w:val="22"/>
        </w:rPr>
        <w:t xml:space="preserve">Candide and Martin now encounter Cacambo, now slave of a Turkish sultan.  What news does Cacambo have of Cunegonde?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461267">
      <w:pPr>
        <w:pStyle w:val="Quick1"/>
        <w:numPr>
          <w:ilvl w:val="0"/>
          <w:numId w:val="9"/>
        </w:numPr>
        <w:tabs>
          <w:tab w:val="left" w:pos="-1440"/>
          <w:tab w:val="num" w:pos="720"/>
        </w:tabs>
        <w:jc w:val="both"/>
        <w:rPr>
          <w:sz w:val="22"/>
          <w:szCs w:val="22"/>
        </w:rPr>
      </w:pPr>
      <w:r w:rsidRPr="00467A50">
        <w:rPr>
          <w:sz w:val="22"/>
          <w:szCs w:val="22"/>
        </w:rPr>
        <w:t xml:space="preserve">The main focus of this chapter is the encounter with the six dethroned kings, all of whom are real historical figures.  Each of them tells his story of realms lost.  What is the image created by their narratives?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sectPr w:rsidR="0064452F" w:rsidRPr="0064452F" w:rsidSect="00552BB4">
          <w:type w:val="continuous"/>
          <w:pgSz w:w="12240" w:h="15840"/>
          <w:pgMar w:top="720" w:right="720" w:bottom="720" w:left="720" w:header="720" w:footer="720" w:gutter="0"/>
          <w:cols w:space="720"/>
          <w:noEndnote/>
          <w:docGrid w:linePitch="326"/>
        </w:sectPr>
      </w:pPr>
    </w:p>
    <w:p w:rsidR="0064452F" w:rsidRPr="0064452F" w:rsidRDefault="0064452F" w:rsidP="0064452F">
      <w:pPr>
        <w:jc w:val="both"/>
        <w:rPr>
          <w:sz w:val="22"/>
          <w:szCs w:val="22"/>
        </w:rPr>
      </w:pPr>
      <w:r w:rsidRPr="0064452F">
        <w:rPr>
          <w:sz w:val="22"/>
          <w:szCs w:val="22"/>
          <w:u w:val="single"/>
        </w:rPr>
        <w:lastRenderedPageBreak/>
        <w:t>Chapter 27</w:t>
      </w:r>
    </w:p>
    <w:p w:rsidR="0064452F" w:rsidRPr="00467A50" w:rsidRDefault="0064452F" w:rsidP="0064452F">
      <w:pPr>
        <w:pStyle w:val="Quick1"/>
        <w:numPr>
          <w:ilvl w:val="0"/>
          <w:numId w:val="10"/>
        </w:numPr>
        <w:tabs>
          <w:tab w:val="left" w:pos="-1440"/>
          <w:tab w:val="num" w:pos="720"/>
        </w:tabs>
        <w:jc w:val="both"/>
        <w:rPr>
          <w:sz w:val="22"/>
          <w:szCs w:val="22"/>
        </w:rPr>
      </w:pPr>
      <w:r w:rsidRPr="0064452F">
        <w:rPr>
          <w:sz w:val="22"/>
          <w:szCs w:val="22"/>
        </w:rPr>
        <w:t xml:space="preserve">What further news of Cunegonde does Cacambo relate to Candide?  </w:t>
      </w:r>
    </w:p>
    <w:p w:rsidR="00467A50" w:rsidRPr="0064452F" w:rsidRDefault="00467A50" w:rsidP="00467A50">
      <w:pPr>
        <w:pStyle w:val="Quick1"/>
        <w:numPr>
          <w:ilvl w:val="0"/>
          <w:numId w:val="0"/>
        </w:numPr>
        <w:tabs>
          <w:tab w:val="left" w:pos="-1440"/>
        </w:tabs>
        <w:ind w:left="720"/>
        <w:jc w:val="both"/>
        <w:rPr>
          <w:sz w:val="22"/>
          <w:szCs w:val="22"/>
        </w:rPr>
      </w:pPr>
    </w:p>
    <w:p w:rsidR="00467A50" w:rsidRDefault="0064452F" w:rsidP="00F36D5F">
      <w:pPr>
        <w:pStyle w:val="Quick1"/>
        <w:numPr>
          <w:ilvl w:val="0"/>
          <w:numId w:val="10"/>
        </w:numPr>
        <w:tabs>
          <w:tab w:val="left" w:pos="-1440"/>
          <w:tab w:val="num" w:pos="720"/>
        </w:tabs>
        <w:jc w:val="both"/>
        <w:rPr>
          <w:sz w:val="22"/>
          <w:szCs w:val="22"/>
        </w:rPr>
      </w:pPr>
      <w:r w:rsidRPr="00467A50">
        <w:rPr>
          <w:sz w:val="22"/>
          <w:szCs w:val="22"/>
        </w:rPr>
        <w:t xml:space="preserve">Candide, Martin, and Cacambo set sail for the shores of </w:t>
      </w:r>
      <w:hyperlink r:id="rId26" w:history="1">
        <w:proofErr w:type="spellStart"/>
        <w:r w:rsidRPr="00820662">
          <w:rPr>
            <w:rStyle w:val="Hyperlink"/>
            <w:sz w:val="22"/>
            <w:szCs w:val="22"/>
          </w:rPr>
          <w:t>Propontis</w:t>
        </w:r>
        <w:proofErr w:type="spellEnd"/>
      </w:hyperlink>
      <w:r w:rsidR="00AA15B0">
        <w:rPr>
          <w:sz w:val="22"/>
          <w:szCs w:val="22"/>
        </w:rPr>
        <w:t xml:space="preserve">. </w:t>
      </w:r>
      <w:r w:rsidRPr="00467A50">
        <w:rPr>
          <w:sz w:val="22"/>
          <w:szCs w:val="22"/>
        </w:rPr>
        <w:t xml:space="preserve">What two familiar faces do they encounter among the slaves on the galley?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255EB5">
      <w:pPr>
        <w:pStyle w:val="Quick1"/>
        <w:numPr>
          <w:ilvl w:val="0"/>
          <w:numId w:val="10"/>
        </w:numPr>
        <w:tabs>
          <w:tab w:val="left" w:pos="-1440"/>
          <w:tab w:val="num" w:pos="720"/>
        </w:tabs>
        <w:jc w:val="both"/>
        <w:rPr>
          <w:sz w:val="22"/>
          <w:szCs w:val="22"/>
        </w:rPr>
      </w:pPr>
      <w:r w:rsidRPr="00467A50">
        <w:rPr>
          <w:sz w:val="22"/>
          <w:szCs w:val="22"/>
        </w:rPr>
        <w:t xml:space="preserve">At this point in </w:t>
      </w:r>
      <w:r w:rsidRPr="00467A50">
        <w:rPr>
          <w:i/>
          <w:iCs/>
          <w:sz w:val="22"/>
          <w:szCs w:val="22"/>
        </w:rPr>
        <w:t>Candide</w:t>
      </w:r>
      <w:r w:rsidRPr="00467A50">
        <w:rPr>
          <w:sz w:val="22"/>
          <w:szCs w:val="22"/>
        </w:rPr>
        <w:t xml:space="preserve">, the momentum begins to build toward the conclusion.  The major characters of the novel reassemble.  What important themes of the novel are referred to?  </w:t>
      </w:r>
    </w:p>
    <w:p w:rsidR="00467A50" w:rsidRPr="00467A50" w:rsidRDefault="00467A50" w:rsidP="00467A50">
      <w:pPr>
        <w:pStyle w:val="Quick1"/>
        <w:numPr>
          <w:ilvl w:val="0"/>
          <w:numId w:val="0"/>
        </w:numPr>
        <w:tabs>
          <w:tab w:val="left" w:pos="-1440"/>
        </w:tabs>
        <w:ind w:left="720" w:hanging="720"/>
        <w:jc w:val="both"/>
        <w:rPr>
          <w:sz w:val="22"/>
          <w:szCs w:val="22"/>
        </w:rPr>
      </w:pPr>
    </w:p>
    <w:p w:rsidR="0064452F" w:rsidRPr="0064452F" w:rsidRDefault="0064452F" w:rsidP="0064452F">
      <w:pPr>
        <w:jc w:val="both"/>
        <w:rPr>
          <w:sz w:val="22"/>
          <w:szCs w:val="22"/>
        </w:rPr>
      </w:pPr>
      <w:r w:rsidRPr="0064452F">
        <w:rPr>
          <w:sz w:val="22"/>
          <w:szCs w:val="22"/>
          <w:u w:val="single"/>
        </w:rPr>
        <w:t>Chapter 28</w:t>
      </w:r>
    </w:p>
    <w:p w:rsidR="0064452F" w:rsidRPr="00467A50" w:rsidRDefault="0064452F" w:rsidP="00F23272">
      <w:pPr>
        <w:pStyle w:val="Quick1"/>
        <w:numPr>
          <w:ilvl w:val="0"/>
          <w:numId w:val="11"/>
        </w:numPr>
        <w:tabs>
          <w:tab w:val="left" w:pos="-1440"/>
          <w:tab w:val="num" w:pos="720"/>
        </w:tabs>
        <w:jc w:val="both"/>
        <w:rPr>
          <w:sz w:val="22"/>
          <w:szCs w:val="22"/>
        </w:rPr>
      </w:pPr>
      <w:r w:rsidRPr="00467A50">
        <w:rPr>
          <w:sz w:val="22"/>
          <w:szCs w:val="22"/>
        </w:rPr>
        <w:t xml:space="preserve">Identify the difference between Pangloss and Candide in how each one views optimism.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29</w:t>
      </w:r>
    </w:p>
    <w:p w:rsidR="0064452F" w:rsidRPr="00467A50" w:rsidRDefault="0064452F" w:rsidP="0064452F">
      <w:pPr>
        <w:pStyle w:val="Quick1"/>
        <w:numPr>
          <w:ilvl w:val="0"/>
          <w:numId w:val="12"/>
        </w:numPr>
        <w:tabs>
          <w:tab w:val="left" w:pos="-1440"/>
          <w:tab w:val="num" w:pos="720"/>
        </w:tabs>
        <w:jc w:val="both"/>
        <w:rPr>
          <w:sz w:val="22"/>
          <w:szCs w:val="22"/>
        </w:rPr>
      </w:pPr>
      <w:r w:rsidRPr="0064452F">
        <w:rPr>
          <w:sz w:val="22"/>
          <w:szCs w:val="22"/>
        </w:rPr>
        <w:t xml:space="preserve">Compare Cunegonde as she now is presented with the old woman.  </w:t>
      </w:r>
    </w:p>
    <w:p w:rsidR="00467A50" w:rsidRPr="0064452F" w:rsidRDefault="00467A50" w:rsidP="00467A50">
      <w:pPr>
        <w:pStyle w:val="Quick1"/>
        <w:numPr>
          <w:ilvl w:val="0"/>
          <w:numId w:val="0"/>
        </w:numPr>
        <w:tabs>
          <w:tab w:val="left" w:pos="-1440"/>
        </w:tabs>
        <w:ind w:left="720"/>
        <w:jc w:val="both"/>
        <w:rPr>
          <w:sz w:val="22"/>
          <w:szCs w:val="22"/>
        </w:rPr>
      </w:pPr>
    </w:p>
    <w:p w:rsidR="0064452F" w:rsidRPr="00467A50" w:rsidRDefault="0064452F" w:rsidP="00E4151A">
      <w:pPr>
        <w:pStyle w:val="Quick1"/>
        <w:numPr>
          <w:ilvl w:val="0"/>
          <w:numId w:val="12"/>
        </w:numPr>
        <w:tabs>
          <w:tab w:val="left" w:pos="-1440"/>
          <w:tab w:val="num" w:pos="720"/>
        </w:tabs>
        <w:jc w:val="both"/>
        <w:rPr>
          <w:sz w:val="22"/>
          <w:szCs w:val="22"/>
        </w:rPr>
      </w:pPr>
      <w:r w:rsidRPr="00467A50">
        <w:rPr>
          <w:sz w:val="22"/>
          <w:szCs w:val="22"/>
        </w:rPr>
        <w:t xml:space="preserve">How does Candide’s reaction to the baron’s arrogance demonstrate the change he has undergone?  </w:t>
      </w:r>
    </w:p>
    <w:p w:rsidR="00467A50" w:rsidRPr="00467A50" w:rsidRDefault="00467A50" w:rsidP="00467A50">
      <w:pPr>
        <w:pStyle w:val="Quick1"/>
        <w:numPr>
          <w:ilvl w:val="0"/>
          <w:numId w:val="0"/>
        </w:numPr>
        <w:tabs>
          <w:tab w:val="left" w:pos="-1440"/>
        </w:tabs>
        <w:ind w:left="720"/>
        <w:jc w:val="both"/>
        <w:rPr>
          <w:sz w:val="22"/>
          <w:szCs w:val="22"/>
        </w:rPr>
      </w:pPr>
    </w:p>
    <w:p w:rsidR="0064452F" w:rsidRPr="0064452F" w:rsidRDefault="0064452F" w:rsidP="0064452F">
      <w:pPr>
        <w:jc w:val="both"/>
        <w:rPr>
          <w:sz w:val="22"/>
          <w:szCs w:val="22"/>
        </w:rPr>
      </w:pPr>
      <w:r w:rsidRPr="0064452F">
        <w:rPr>
          <w:sz w:val="22"/>
          <w:szCs w:val="22"/>
          <w:u w:val="single"/>
        </w:rPr>
        <w:t>Chapter 30</w:t>
      </w:r>
    </w:p>
    <w:p w:rsidR="005F3CAA" w:rsidRDefault="0064452F" w:rsidP="00D344AE">
      <w:pPr>
        <w:pStyle w:val="Quick1"/>
        <w:numPr>
          <w:ilvl w:val="0"/>
          <w:numId w:val="13"/>
        </w:numPr>
        <w:tabs>
          <w:tab w:val="left" w:pos="-1440"/>
          <w:tab w:val="num" w:pos="720"/>
        </w:tabs>
        <w:jc w:val="both"/>
        <w:rPr>
          <w:sz w:val="22"/>
          <w:szCs w:val="22"/>
        </w:rPr>
      </w:pPr>
      <w:r w:rsidRPr="005F3CAA">
        <w:rPr>
          <w:sz w:val="22"/>
          <w:szCs w:val="22"/>
        </w:rPr>
        <w:t>At the beginning of Chapter 30, all the loose ends of the story are tied together, but the group is still unhappy.  What new element of torment has entered their lives</w:t>
      </w:r>
      <w:r w:rsidR="00015153">
        <w:rPr>
          <w:sz w:val="22"/>
          <w:szCs w:val="22"/>
        </w:rPr>
        <w:t>?</w:t>
      </w:r>
    </w:p>
    <w:p w:rsidR="005F3CAA" w:rsidRDefault="005F3CAA" w:rsidP="005F3CAA">
      <w:pPr>
        <w:pStyle w:val="Quick1"/>
        <w:numPr>
          <w:ilvl w:val="0"/>
          <w:numId w:val="0"/>
        </w:numPr>
        <w:tabs>
          <w:tab w:val="left" w:pos="-1440"/>
        </w:tabs>
        <w:ind w:left="720"/>
        <w:jc w:val="both"/>
        <w:rPr>
          <w:sz w:val="22"/>
          <w:szCs w:val="22"/>
        </w:rPr>
      </w:pPr>
    </w:p>
    <w:p w:rsidR="0064452F" w:rsidRPr="005F3CAA" w:rsidRDefault="0064452F" w:rsidP="00D344AE">
      <w:pPr>
        <w:pStyle w:val="Quick1"/>
        <w:numPr>
          <w:ilvl w:val="0"/>
          <w:numId w:val="13"/>
        </w:numPr>
        <w:tabs>
          <w:tab w:val="left" w:pos="-1440"/>
          <w:tab w:val="num" w:pos="720"/>
        </w:tabs>
        <w:jc w:val="both"/>
        <w:rPr>
          <w:sz w:val="22"/>
          <w:szCs w:val="22"/>
        </w:rPr>
      </w:pPr>
      <w:r w:rsidRPr="005F3CAA">
        <w:rPr>
          <w:sz w:val="22"/>
          <w:szCs w:val="22"/>
        </w:rPr>
        <w:t xml:space="preserve">What two important encounters take place in the course of Chapter 30 which influence Candide’s decision to farm?  </w:t>
      </w:r>
    </w:p>
    <w:p w:rsidR="005F3CAA" w:rsidRPr="005F3CAA" w:rsidRDefault="005F3CAA" w:rsidP="005F3CAA">
      <w:pPr>
        <w:pStyle w:val="Quick1"/>
        <w:numPr>
          <w:ilvl w:val="0"/>
          <w:numId w:val="0"/>
        </w:numPr>
        <w:tabs>
          <w:tab w:val="left" w:pos="-1440"/>
          <w:tab w:val="num" w:pos="720"/>
        </w:tabs>
        <w:ind w:left="720"/>
        <w:jc w:val="both"/>
        <w:rPr>
          <w:sz w:val="22"/>
          <w:szCs w:val="22"/>
        </w:rPr>
      </w:pPr>
    </w:p>
    <w:p w:rsidR="005F3CAA" w:rsidRPr="005F3CAA" w:rsidRDefault="0064452F" w:rsidP="00E835C1">
      <w:pPr>
        <w:pStyle w:val="Quick1"/>
        <w:numPr>
          <w:ilvl w:val="0"/>
          <w:numId w:val="13"/>
        </w:numPr>
        <w:tabs>
          <w:tab w:val="left" w:pos="-1440"/>
          <w:tab w:val="num" w:pos="720"/>
        </w:tabs>
        <w:jc w:val="both"/>
        <w:rPr>
          <w:sz w:val="22"/>
          <w:szCs w:val="22"/>
        </w:rPr>
      </w:pPr>
      <w:r w:rsidRPr="005F3CAA">
        <w:rPr>
          <w:sz w:val="22"/>
          <w:szCs w:val="22"/>
        </w:rPr>
        <w:t xml:space="preserve">The </w:t>
      </w:r>
      <w:hyperlink r:id="rId27" w:history="1">
        <w:r w:rsidRPr="00AA15B0">
          <w:rPr>
            <w:rStyle w:val="Hyperlink"/>
            <w:sz w:val="22"/>
            <w:szCs w:val="22"/>
          </w:rPr>
          <w:t>derv</w:t>
        </w:r>
        <w:r w:rsidRPr="00AA15B0">
          <w:rPr>
            <w:rStyle w:val="Hyperlink"/>
            <w:sz w:val="22"/>
            <w:szCs w:val="22"/>
          </w:rPr>
          <w:t>i</w:t>
        </w:r>
        <w:r w:rsidRPr="00AA15B0">
          <w:rPr>
            <w:rStyle w:val="Hyperlink"/>
            <w:sz w:val="22"/>
            <w:szCs w:val="22"/>
          </w:rPr>
          <w:t>sh</w:t>
        </w:r>
      </w:hyperlink>
      <w:r w:rsidRPr="005F3CAA">
        <w:rPr>
          <w:sz w:val="22"/>
          <w:szCs w:val="22"/>
        </w:rPr>
        <w:t>, a devout member of a Muslim religious order, ad</w:t>
      </w:r>
      <w:r w:rsidR="00AA15B0">
        <w:rPr>
          <w:sz w:val="22"/>
          <w:szCs w:val="22"/>
        </w:rPr>
        <w:t xml:space="preserve">vises, “Hold your tongue.”  He </w:t>
      </w:r>
      <w:r w:rsidRPr="005F3CAA">
        <w:rPr>
          <w:sz w:val="22"/>
          <w:szCs w:val="22"/>
        </w:rPr>
        <w:t xml:space="preserve">refuses to answer directly Candide’s questions about evil, thus appearing to deny man’s ability to find the answers to certain age-old questions.  Is Voltaire, through the dervish, denying the validity of all philosophy, of any attempt to systematize reality?  </w:t>
      </w:r>
    </w:p>
    <w:p w:rsidR="005F3CAA" w:rsidRDefault="005F3CAA" w:rsidP="005F3CAA">
      <w:pPr>
        <w:pStyle w:val="ListParagraph"/>
        <w:rPr>
          <w:sz w:val="22"/>
          <w:szCs w:val="22"/>
        </w:rPr>
      </w:pPr>
    </w:p>
    <w:p w:rsidR="0064452F" w:rsidRPr="00467A50" w:rsidRDefault="0064452F" w:rsidP="00954770">
      <w:pPr>
        <w:pStyle w:val="Quick1"/>
        <w:numPr>
          <w:ilvl w:val="0"/>
          <w:numId w:val="13"/>
        </w:numPr>
        <w:tabs>
          <w:tab w:val="left" w:pos="-1440"/>
          <w:tab w:val="num" w:pos="720"/>
        </w:tabs>
        <w:jc w:val="both"/>
        <w:rPr>
          <w:sz w:val="22"/>
          <w:szCs w:val="22"/>
        </w:rPr>
      </w:pPr>
      <w:r w:rsidRPr="00467A50">
        <w:rPr>
          <w:sz w:val="22"/>
          <w:szCs w:val="22"/>
        </w:rPr>
        <w:t xml:space="preserve">What cultivating one’s garden implies is the great question in </w:t>
      </w:r>
      <w:r w:rsidRPr="00467A50">
        <w:rPr>
          <w:i/>
          <w:iCs/>
          <w:sz w:val="22"/>
          <w:szCs w:val="22"/>
        </w:rPr>
        <w:t>Candide</w:t>
      </w:r>
      <w:r w:rsidR="00AA15B0">
        <w:rPr>
          <w:sz w:val="22"/>
          <w:szCs w:val="22"/>
        </w:rPr>
        <w:t xml:space="preserve">. </w:t>
      </w:r>
      <w:r w:rsidRPr="00467A50">
        <w:rPr>
          <w:sz w:val="22"/>
          <w:szCs w:val="22"/>
        </w:rPr>
        <w:t xml:space="preserve">Is the garden a retreat from the world, a symbolic turning of one’s back on corruption and evil?  </w:t>
      </w:r>
      <w:r w:rsidRPr="00467A50">
        <w:rPr>
          <w:iCs/>
          <w:sz w:val="22"/>
          <w:szCs w:val="22"/>
        </w:rPr>
        <w:t>Such retreat appears to be a mark of pessimism — the world is evil and there is nothing you can do about it.</w:t>
      </w:r>
      <w:r w:rsidRPr="00467A50">
        <w:rPr>
          <w:sz w:val="22"/>
          <w:szCs w:val="22"/>
        </w:rPr>
        <w:t xml:space="preserve">   Does it signify that by concentrating contentedly on one’s own domain, one can hope to improve at least a corner of the world?  Is it a rejection of philosophy’s effectiveness and a call to action, to do?  </w:t>
      </w:r>
    </w:p>
    <w:p w:rsidR="00467A50" w:rsidRDefault="00467A50" w:rsidP="00467A50">
      <w:pPr>
        <w:pStyle w:val="Quick1"/>
        <w:numPr>
          <w:ilvl w:val="0"/>
          <w:numId w:val="0"/>
        </w:numPr>
        <w:tabs>
          <w:tab w:val="left" w:pos="-1440"/>
        </w:tabs>
        <w:ind w:left="720" w:hanging="720"/>
        <w:jc w:val="both"/>
        <w:rPr>
          <w:i/>
          <w:iCs/>
          <w:sz w:val="22"/>
          <w:szCs w:val="22"/>
        </w:rPr>
      </w:pPr>
    </w:p>
    <w:p w:rsidR="00467A50" w:rsidRPr="0064452F" w:rsidRDefault="00467A50" w:rsidP="00467A50">
      <w:pPr>
        <w:pStyle w:val="Quick1"/>
        <w:numPr>
          <w:ilvl w:val="0"/>
          <w:numId w:val="0"/>
        </w:numPr>
        <w:tabs>
          <w:tab w:val="left" w:pos="-1440"/>
        </w:tabs>
        <w:ind w:left="720" w:hanging="720"/>
        <w:jc w:val="both"/>
        <w:rPr>
          <w:sz w:val="22"/>
          <w:szCs w:val="22"/>
        </w:rPr>
        <w:sectPr w:rsidR="00467A50" w:rsidRPr="0064452F" w:rsidSect="00552BB4">
          <w:type w:val="continuous"/>
          <w:pgSz w:w="12240" w:h="15840"/>
          <w:pgMar w:top="720" w:right="720" w:bottom="720" w:left="720" w:header="720" w:footer="720" w:gutter="0"/>
          <w:cols w:space="720"/>
          <w:noEndnote/>
          <w:docGrid w:linePitch="326"/>
        </w:sectPr>
      </w:pPr>
    </w:p>
    <w:p w:rsidR="00467A50" w:rsidRDefault="0064452F" w:rsidP="000715F4">
      <w:pPr>
        <w:pStyle w:val="Quick1"/>
        <w:numPr>
          <w:ilvl w:val="0"/>
          <w:numId w:val="13"/>
        </w:numPr>
        <w:tabs>
          <w:tab w:val="left" w:pos="-1440"/>
          <w:tab w:val="num" w:pos="720"/>
        </w:tabs>
        <w:jc w:val="both"/>
        <w:rPr>
          <w:sz w:val="22"/>
          <w:szCs w:val="22"/>
        </w:rPr>
      </w:pPr>
      <w:r w:rsidRPr="00467A50">
        <w:rPr>
          <w:sz w:val="22"/>
          <w:szCs w:val="22"/>
        </w:rPr>
        <w:t xml:space="preserve">What is meliorism and how does that relate to the message of </w:t>
      </w:r>
      <w:r w:rsidRPr="00467A50">
        <w:rPr>
          <w:i/>
          <w:iCs/>
          <w:sz w:val="22"/>
          <w:szCs w:val="22"/>
        </w:rPr>
        <w:t>Candide</w:t>
      </w:r>
      <w:r w:rsidRPr="00467A50">
        <w:rPr>
          <w:sz w:val="22"/>
          <w:szCs w:val="22"/>
        </w:rPr>
        <w:t xml:space="preserve">?  </w:t>
      </w:r>
    </w:p>
    <w:p w:rsidR="00467A50" w:rsidRPr="00467A50" w:rsidRDefault="00467A50" w:rsidP="00467A50">
      <w:pPr>
        <w:pStyle w:val="Quick1"/>
        <w:numPr>
          <w:ilvl w:val="0"/>
          <w:numId w:val="0"/>
        </w:numPr>
        <w:tabs>
          <w:tab w:val="left" w:pos="-1440"/>
        </w:tabs>
        <w:ind w:left="720"/>
        <w:jc w:val="both"/>
        <w:rPr>
          <w:sz w:val="22"/>
          <w:szCs w:val="22"/>
        </w:rPr>
      </w:pPr>
    </w:p>
    <w:p w:rsidR="0064452F" w:rsidRPr="00467A50" w:rsidRDefault="0064452F" w:rsidP="009878F9">
      <w:pPr>
        <w:pStyle w:val="Quick1"/>
        <w:numPr>
          <w:ilvl w:val="0"/>
          <w:numId w:val="13"/>
        </w:numPr>
        <w:tabs>
          <w:tab w:val="left" w:pos="-1440"/>
          <w:tab w:val="num" w:pos="720"/>
        </w:tabs>
        <w:jc w:val="both"/>
        <w:rPr>
          <w:sz w:val="22"/>
          <w:szCs w:val="22"/>
        </w:rPr>
      </w:pPr>
      <w:r w:rsidRPr="00467A50">
        <w:rPr>
          <w:sz w:val="22"/>
          <w:szCs w:val="22"/>
        </w:rPr>
        <w:t xml:space="preserve">What changes have taken place in Candide by the end of the novella?  </w:t>
      </w:r>
    </w:p>
    <w:p w:rsidR="00467A50" w:rsidRPr="0064452F" w:rsidRDefault="00467A50" w:rsidP="00467A50">
      <w:pPr>
        <w:pStyle w:val="Quick1"/>
        <w:numPr>
          <w:ilvl w:val="0"/>
          <w:numId w:val="0"/>
        </w:numPr>
        <w:tabs>
          <w:tab w:val="left" w:pos="-1440"/>
        </w:tabs>
        <w:ind w:left="720"/>
        <w:jc w:val="both"/>
        <w:rPr>
          <w:sz w:val="22"/>
          <w:szCs w:val="22"/>
        </w:rPr>
      </w:pPr>
    </w:p>
    <w:p w:rsidR="00467A50" w:rsidRDefault="00467A50" w:rsidP="0064452F">
      <w:pPr>
        <w:jc w:val="both"/>
        <w:rPr>
          <w:sz w:val="22"/>
          <w:szCs w:val="22"/>
        </w:rPr>
      </w:pPr>
    </w:p>
    <w:p w:rsidR="00552BB4" w:rsidRDefault="00552BB4" w:rsidP="0064452F">
      <w:pPr>
        <w:jc w:val="both"/>
        <w:rPr>
          <w:sz w:val="22"/>
          <w:szCs w:val="22"/>
        </w:rPr>
      </w:pPr>
    </w:p>
    <w:p w:rsidR="00552BB4" w:rsidRDefault="00552BB4" w:rsidP="0064452F">
      <w:pPr>
        <w:jc w:val="both"/>
        <w:rPr>
          <w:sz w:val="22"/>
          <w:szCs w:val="22"/>
        </w:rPr>
      </w:pPr>
    </w:p>
    <w:p w:rsidR="00552BB4" w:rsidRDefault="00552BB4" w:rsidP="0064452F">
      <w:pPr>
        <w:jc w:val="both"/>
        <w:rPr>
          <w:sz w:val="22"/>
          <w:szCs w:val="22"/>
        </w:rPr>
      </w:pPr>
    </w:p>
    <w:p w:rsidR="00552BB4" w:rsidRDefault="00552BB4" w:rsidP="0064452F">
      <w:pPr>
        <w:jc w:val="both"/>
        <w:rPr>
          <w:sz w:val="22"/>
          <w:szCs w:val="22"/>
        </w:rPr>
      </w:pPr>
    </w:p>
    <w:p w:rsidR="00552BB4" w:rsidRDefault="00552BB4"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820662" w:rsidRDefault="00820662" w:rsidP="0064452F">
      <w:pPr>
        <w:jc w:val="both"/>
        <w:rPr>
          <w:sz w:val="22"/>
          <w:szCs w:val="22"/>
        </w:rPr>
      </w:pPr>
    </w:p>
    <w:p w:rsidR="00552BB4" w:rsidRDefault="00820662" w:rsidP="00386E0D">
      <w:pPr>
        <w:jc w:val="center"/>
        <w:rPr>
          <w:sz w:val="22"/>
          <w:szCs w:val="22"/>
        </w:rPr>
      </w:pPr>
      <w:r>
        <w:rPr>
          <w:sz w:val="22"/>
          <w:szCs w:val="22"/>
        </w:rPr>
        <w:t>Works Cited</w:t>
      </w:r>
    </w:p>
    <w:p w:rsidR="00BD48BF" w:rsidRDefault="00BD48BF" w:rsidP="00386E0D">
      <w:pPr>
        <w:jc w:val="center"/>
        <w:rPr>
          <w:sz w:val="22"/>
          <w:szCs w:val="22"/>
        </w:rPr>
      </w:pPr>
    </w:p>
    <w:p w:rsidR="00031AB9" w:rsidRDefault="00BD48BF" w:rsidP="00BD48BF">
      <w:pPr>
        <w:spacing w:line="480" w:lineRule="auto"/>
        <w:ind w:left="720" w:hanging="720"/>
        <w:rPr>
          <w:sz w:val="22"/>
          <w:szCs w:val="22"/>
        </w:rPr>
      </w:pPr>
      <w:r>
        <w:rPr>
          <w:sz w:val="22"/>
          <w:szCs w:val="22"/>
        </w:rPr>
        <w:t xml:space="preserve">“Adventure Romance.” </w:t>
      </w:r>
      <w:r>
        <w:rPr>
          <w:i/>
          <w:sz w:val="22"/>
          <w:szCs w:val="22"/>
        </w:rPr>
        <w:t xml:space="preserve">Romance Wiki. </w:t>
      </w:r>
      <w:r>
        <w:rPr>
          <w:sz w:val="22"/>
          <w:szCs w:val="22"/>
        </w:rPr>
        <w:t xml:space="preserve">3 November 2009, </w:t>
      </w:r>
      <w:r w:rsidRPr="00BD48BF">
        <w:rPr>
          <w:sz w:val="22"/>
          <w:szCs w:val="22"/>
        </w:rPr>
        <w:t>https://www.romancewiki.com/Adventure_Romance</w:t>
      </w:r>
      <w:r>
        <w:rPr>
          <w:sz w:val="22"/>
          <w:szCs w:val="22"/>
        </w:rPr>
        <w:t>. Accessed 11 August 2018.</w:t>
      </w:r>
    </w:p>
    <w:p w:rsidR="00386E0D" w:rsidRDefault="00031AB9" w:rsidP="00031AB9">
      <w:pPr>
        <w:spacing w:line="480" w:lineRule="auto"/>
        <w:ind w:left="720" w:hanging="720"/>
        <w:rPr>
          <w:sz w:val="22"/>
          <w:szCs w:val="22"/>
        </w:rPr>
      </w:pPr>
      <w:r>
        <w:rPr>
          <w:sz w:val="22"/>
          <w:szCs w:val="22"/>
        </w:rPr>
        <w:t xml:space="preserve">“Anabaptists.” </w:t>
      </w:r>
      <w:r w:rsidRPr="00B10340">
        <w:rPr>
          <w:i/>
          <w:sz w:val="22"/>
          <w:szCs w:val="22"/>
        </w:rPr>
        <w:t>Encyclopedia Britannica Inc.</w:t>
      </w:r>
      <w:r>
        <w:rPr>
          <w:sz w:val="22"/>
          <w:szCs w:val="22"/>
        </w:rPr>
        <w:t xml:space="preserve"> 17 February 2016, </w:t>
      </w:r>
      <w:r w:rsidRPr="006E468A">
        <w:rPr>
          <w:sz w:val="22"/>
          <w:szCs w:val="22"/>
        </w:rPr>
        <w:t>https://www.britannica.com/topic/Anab</w:t>
      </w:r>
      <w:r w:rsidRPr="006E468A">
        <w:rPr>
          <w:sz w:val="22"/>
          <w:szCs w:val="22"/>
        </w:rPr>
        <w:t>a</w:t>
      </w:r>
      <w:r w:rsidRPr="006E468A">
        <w:rPr>
          <w:sz w:val="22"/>
          <w:szCs w:val="22"/>
        </w:rPr>
        <w:t>ptists</w:t>
      </w:r>
      <w:r>
        <w:rPr>
          <w:sz w:val="22"/>
          <w:szCs w:val="22"/>
        </w:rPr>
        <w:t>. Accessed 11 August 2018.</w:t>
      </w:r>
    </w:p>
    <w:p w:rsidR="00D521C8" w:rsidRDefault="00D521C8" w:rsidP="00D521C8">
      <w:pPr>
        <w:spacing w:line="480" w:lineRule="auto"/>
        <w:ind w:left="720" w:hanging="720"/>
        <w:rPr>
          <w:sz w:val="22"/>
          <w:szCs w:val="22"/>
        </w:rPr>
      </w:pPr>
      <w:r>
        <w:rPr>
          <w:sz w:val="22"/>
          <w:szCs w:val="22"/>
        </w:rPr>
        <w:t xml:space="preserve">Andrews, Evan. “10 Things you Should Know about Voltaire.” </w:t>
      </w:r>
      <w:r>
        <w:rPr>
          <w:i/>
          <w:sz w:val="22"/>
          <w:szCs w:val="22"/>
        </w:rPr>
        <w:t xml:space="preserve">History.com. 24 November, 2014, </w:t>
      </w:r>
      <w:r w:rsidRPr="00D521C8">
        <w:rPr>
          <w:sz w:val="22"/>
          <w:szCs w:val="22"/>
        </w:rPr>
        <w:t>https://www.history.com/news/10-things-you-should-know-about-voltaire</w:t>
      </w:r>
      <w:r>
        <w:rPr>
          <w:sz w:val="22"/>
          <w:szCs w:val="22"/>
        </w:rPr>
        <w:t xml:space="preserve">. Accessed 11 August 2018. </w:t>
      </w:r>
      <w:bookmarkStart w:id="0" w:name="_GoBack"/>
      <w:bookmarkEnd w:id="0"/>
    </w:p>
    <w:p w:rsidR="009E6AE4" w:rsidRDefault="009E6AE4" w:rsidP="00031AB9">
      <w:pPr>
        <w:spacing w:line="480" w:lineRule="auto"/>
        <w:ind w:left="720" w:hanging="720"/>
        <w:rPr>
          <w:color w:val="000000" w:themeColor="text1"/>
          <w:sz w:val="22"/>
          <w:szCs w:val="22"/>
        </w:rPr>
      </w:pPr>
      <w:r w:rsidRPr="00FC4050">
        <w:rPr>
          <w:color w:val="000000" w:themeColor="text1"/>
          <w:sz w:val="22"/>
          <w:szCs w:val="22"/>
        </w:rPr>
        <w:t xml:space="preserve">Cavendish, Richard. “The Execution of Admiral Byng.” </w:t>
      </w:r>
      <w:r w:rsidRPr="00FC4050">
        <w:rPr>
          <w:i/>
          <w:color w:val="000000" w:themeColor="text1"/>
          <w:sz w:val="22"/>
          <w:szCs w:val="22"/>
        </w:rPr>
        <w:t xml:space="preserve">History Today, </w:t>
      </w:r>
      <w:r w:rsidRPr="00FC4050">
        <w:rPr>
          <w:color w:val="000000" w:themeColor="text1"/>
          <w:sz w:val="22"/>
          <w:szCs w:val="22"/>
        </w:rPr>
        <w:t xml:space="preserve">vol. 6 issue. 3, March 2008. </w:t>
      </w:r>
      <w:r w:rsidRPr="006E468A">
        <w:rPr>
          <w:color w:val="000000" w:themeColor="text1"/>
          <w:sz w:val="22"/>
          <w:szCs w:val="22"/>
        </w:rPr>
        <w:t>https://www.historytoday.com/richard-cavendish/execution-admiral-byng</w:t>
      </w:r>
      <w:r w:rsidRPr="00FC4050">
        <w:rPr>
          <w:color w:val="000000" w:themeColor="text1"/>
          <w:sz w:val="22"/>
          <w:szCs w:val="22"/>
        </w:rPr>
        <w:t>. Accessed 11 August 2018.</w:t>
      </w:r>
    </w:p>
    <w:p w:rsidR="009E6AE4" w:rsidRPr="009E6AE4" w:rsidRDefault="009E6AE4" w:rsidP="009E6AE4">
      <w:pPr>
        <w:spacing w:line="480" w:lineRule="auto"/>
        <w:ind w:left="720" w:hanging="720"/>
        <w:rPr>
          <w:sz w:val="22"/>
          <w:szCs w:val="22"/>
        </w:rPr>
      </w:pPr>
      <w:r>
        <w:rPr>
          <w:sz w:val="22"/>
          <w:szCs w:val="22"/>
        </w:rPr>
        <w:t xml:space="preserve">“Benedictine.” </w:t>
      </w:r>
      <w:r w:rsidRPr="00B10340">
        <w:rPr>
          <w:i/>
          <w:sz w:val="22"/>
          <w:szCs w:val="22"/>
        </w:rPr>
        <w:t>Encyclopedia Britannica Inc.</w:t>
      </w:r>
      <w:r>
        <w:rPr>
          <w:sz w:val="22"/>
          <w:szCs w:val="22"/>
        </w:rPr>
        <w:t xml:space="preserve"> 27 May 2014, </w:t>
      </w:r>
      <w:r w:rsidRPr="006E468A">
        <w:rPr>
          <w:sz w:val="22"/>
          <w:szCs w:val="22"/>
        </w:rPr>
        <w:t>https://</w:t>
      </w:r>
      <w:r w:rsidRPr="006E468A">
        <w:rPr>
          <w:sz w:val="22"/>
          <w:szCs w:val="22"/>
        </w:rPr>
        <w:t>w</w:t>
      </w:r>
      <w:r w:rsidRPr="006E468A">
        <w:rPr>
          <w:sz w:val="22"/>
          <w:szCs w:val="22"/>
        </w:rPr>
        <w:t>ww.britannica.com/topic/Benedictines</w:t>
      </w:r>
      <w:r>
        <w:rPr>
          <w:sz w:val="22"/>
          <w:szCs w:val="22"/>
        </w:rPr>
        <w:t xml:space="preserve">. Accessed August 11 2018. </w:t>
      </w:r>
    </w:p>
    <w:p w:rsidR="009E6AE4" w:rsidRDefault="009E6AE4" w:rsidP="009E6AE4">
      <w:pPr>
        <w:spacing w:line="480" w:lineRule="auto"/>
        <w:ind w:left="720" w:hanging="720"/>
        <w:jc w:val="both"/>
        <w:rPr>
          <w:color w:val="000000" w:themeColor="text1"/>
          <w:sz w:val="22"/>
          <w:szCs w:val="22"/>
        </w:rPr>
      </w:pPr>
      <w:r w:rsidRPr="00FC4050">
        <w:rPr>
          <w:color w:val="000000" w:themeColor="text1"/>
          <w:sz w:val="22"/>
          <w:szCs w:val="22"/>
        </w:rPr>
        <w:t xml:space="preserve">“Dervish.” </w:t>
      </w:r>
      <w:r w:rsidRPr="00B10340">
        <w:rPr>
          <w:i/>
          <w:color w:val="000000" w:themeColor="text1"/>
          <w:sz w:val="22"/>
          <w:szCs w:val="22"/>
        </w:rPr>
        <w:t>Encyclopedia Britannica Inc.</w:t>
      </w:r>
      <w:r w:rsidRPr="00FC4050">
        <w:rPr>
          <w:color w:val="000000" w:themeColor="text1"/>
          <w:sz w:val="22"/>
          <w:szCs w:val="22"/>
        </w:rPr>
        <w:t xml:space="preserve"> </w:t>
      </w:r>
      <w:r w:rsidRPr="00FC4050">
        <w:rPr>
          <w:color w:val="000000" w:themeColor="text1"/>
          <w:sz w:val="22"/>
          <w:szCs w:val="22"/>
        </w:rPr>
        <w:t xml:space="preserve">21 June 2009, </w:t>
      </w:r>
      <w:r w:rsidRPr="006E468A">
        <w:rPr>
          <w:color w:val="000000" w:themeColor="text1"/>
          <w:sz w:val="22"/>
          <w:szCs w:val="22"/>
        </w:rPr>
        <w:t>https://www.bri</w:t>
      </w:r>
      <w:r w:rsidRPr="006E468A">
        <w:rPr>
          <w:color w:val="000000" w:themeColor="text1"/>
          <w:sz w:val="22"/>
          <w:szCs w:val="22"/>
        </w:rPr>
        <w:t>t</w:t>
      </w:r>
      <w:r w:rsidRPr="006E468A">
        <w:rPr>
          <w:color w:val="000000" w:themeColor="text1"/>
          <w:sz w:val="22"/>
          <w:szCs w:val="22"/>
        </w:rPr>
        <w:t>annica.co</w:t>
      </w:r>
      <w:r w:rsidRPr="006E468A">
        <w:rPr>
          <w:color w:val="000000" w:themeColor="text1"/>
          <w:sz w:val="22"/>
          <w:szCs w:val="22"/>
        </w:rPr>
        <w:t>m</w:t>
      </w:r>
      <w:r w:rsidRPr="006E468A">
        <w:rPr>
          <w:color w:val="000000" w:themeColor="text1"/>
          <w:sz w:val="22"/>
          <w:szCs w:val="22"/>
        </w:rPr>
        <w:t>/topic/</w:t>
      </w:r>
      <w:r w:rsidRPr="006E468A">
        <w:rPr>
          <w:color w:val="000000" w:themeColor="text1"/>
          <w:sz w:val="22"/>
          <w:szCs w:val="22"/>
        </w:rPr>
        <w:t>d</w:t>
      </w:r>
      <w:r w:rsidRPr="006E468A">
        <w:rPr>
          <w:color w:val="000000" w:themeColor="text1"/>
          <w:sz w:val="22"/>
          <w:szCs w:val="22"/>
        </w:rPr>
        <w:t>ervish</w:t>
      </w:r>
      <w:r w:rsidRPr="00FC4050">
        <w:rPr>
          <w:color w:val="000000" w:themeColor="text1"/>
          <w:sz w:val="22"/>
          <w:szCs w:val="22"/>
        </w:rPr>
        <w:t xml:space="preserve">. Accessed 11 August 2018. </w:t>
      </w:r>
    </w:p>
    <w:p w:rsidR="00B10A54" w:rsidRDefault="00B10A54" w:rsidP="009E6AE4">
      <w:pPr>
        <w:spacing w:line="480" w:lineRule="auto"/>
        <w:ind w:left="720" w:hanging="720"/>
        <w:jc w:val="both"/>
        <w:rPr>
          <w:color w:val="000000" w:themeColor="text1"/>
          <w:sz w:val="22"/>
          <w:szCs w:val="22"/>
        </w:rPr>
      </w:pPr>
      <w:r>
        <w:rPr>
          <w:sz w:val="22"/>
          <w:szCs w:val="22"/>
        </w:rPr>
        <w:t xml:space="preserve">“Earthquake Takes a Heavy Toll on Lisbon.” </w:t>
      </w:r>
      <w:r>
        <w:rPr>
          <w:i/>
          <w:sz w:val="22"/>
          <w:szCs w:val="22"/>
        </w:rPr>
        <w:t xml:space="preserve">History.com. </w:t>
      </w:r>
      <w:r>
        <w:rPr>
          <w:sz w:val="22"/>
          <w:szCs w:val="22"/>
        </w:rPr>
        <w:t xml:space="preserve">2009, </w:t>
      </w:r>
      <w:r w:rsidRPr="00B10A54">
        <w:rPr>
          <w:sz w:val="22"/>
          <w:szCs w:val="22"/>
        </w:rPr>
        <w:t>https://www.history.com/this-day-in-history/earthquake-takes-heavy-toll-on</w:t>
      </w:r>
      <w:r w:rsidRPr="00B10A54">
        <w:rPr>
          <w:sz w:val="22"/>
          <w:szCs w:val="22"/>
        </w:rPr>
        <w:t>-</w:t>
      </w:r>
      <w:r w:rsidRPr="00B10A54">
        <w:rPr>
          <w:sz w:val="22"/>
          <w:szCs w:val="22"/>
        </w:rPr>
        <w:t>lisbon</w:t>
      </w:r>
      <w:r>
        <w:rPr>
          <w:sz w:val="22"/>
          <w:szCs w:val="22"/>
        </w:rPr>
        <w:t>. Accessed 11 August 2018.</w:t>
      </w:r>
    </w:p>
    <w:p w:rsidR="00A60D22" w:rsidRDefault="00A60D22" w:rsidP="00A60D22">
      <w:pPr>
        <w:spacing w:line="480" w:lineRule="auto"/>
        <w:ind w:left="720" w:hanging="720"/>
        <w:rPr>
          <w:sz w:val="22"/>
          <w:szCs w:val="22"/>
        </w:rPr>
      </w:pPr>
      <w:r>
        <w:rPr>
          <w:sz w:val="22"/>
          <w:szCs w:val="22"/>
        </w:rPr>
        <w:t xml:space="preserve">“Franciscans.” </w:t>
      </w:r>
      <w:r w:rsidRPr="00B10340">
        <w:rPr>
          <w:i/>
          <w:sz w:val="22"/>
          <w:szCs w:val="22"/>
        </w:rPr>
        <w:t>Encyclopedia Britannica Inc.</w:t>
      </w:r>
      <w:r>
        <w:rPr>
          <w:sz w:val="22"/>
          <w:szCs w:val="22"/>
        </w:rPr>
        <w:t xml:space="preserve">  11 August 2016, </w:t>
      </w:r>
      <w:r w:rsidRPr="009E6AE4">
        <w:rPr>
          <w:sz w:val="22"/>
          <w:szCs w:val="22"/>
        </w:rPr>
        <w:t>https://www.britannica.com/topic/Franciscans</w:t>
      </w:r>
      <w:r>
        <w:rPr>
          <w:sz w:val="22"/>
          <w:szCs w:val="22"/>
        </w:rPr>
        <w:t xml:space="preserve">. Accessed 11 August 2018. </w:t>
      </w:r>
    </w:p>
    <w:p w:rsidR="00587AFD" w:rsidRPr="00A60D22" w:rsidRDefault="00587AFD" w:rsidP="00587AFD">
      <w:pPr>
        <w:spacing w:line="480" w:lineRule="auto"/>
        <w:ind w:left="720" w:hanging="720"/>
        <w:rPr>
          <w:sz w:val="22"/>
          <w:szCs w:val="22"/>
        </w:rPr>
      </w:pPr>
      <w:r>
        <w:rPr>
          <w:sz w:val="22"/>
          <w:szCs w:val="22"/>
        </w:rPr>
        <w:t xml:space="preserve">Gardner, Helen. “Explainer: The Myth of the </w:t>
      </w:r>
      <w:r>
        <w:rPr>
          <w:sz w:val="22"/>
          <w:szCs w:val="22"/>
        </w:rPr>
        <w:t xml:space="preserve">Noble Savage.” </w:t>
      </w:r>
      <w:r w:rsidRPr="00B10340">
        <w:rPr>
          <w:i/>
          <w:sz w:val="22"/>
          <w:szCs w:val="22"/>
        </w:rPr>
        <w:t>The Conversation</w:t>
      </w:r>
      <w:r>
        <w:rPr>
          <w:sz w:val="22"/>
          <w:szCs w:val="22"/>
        </w:rPr>
        <w:t xml:space="preserve">, </w:t>
      </w:r>
      <w:r w:rsidRPr="00B10340">
        <w:rPr>
          <w:sz w:val="22"/>
          <w:szCs w:val="22"/>
        </w:rPr>
        <w:t>https://theconversation.com/explainer-the-myth-of-the-noble-savage-55316</w:t>
      </w:r>
      <w:r>
        <w:rPr>
          <w:sz w:val="22"/>
          <w:szCs w:val="22"/>
        </w:rPr>
        <w:t>. Accessed 11 August 2018</w:t>
      </w:r>
      <w:r>
        <w:rPr>
          <w:sz w:val="22"/>
          <w:szCs w:val="22"/>
        </w:rPr>
        <w:t>.</w:t>
      </w:r>
      <w:r>
        <w:rPr>
          <w:sz w:val="22"/>
          <w:szCs w:val="22"/>
        </w:rPr>
        <w:t xml:space="preserve"> </w:t>
      </w:r>
    </w:p>
    <w:p w:rsidR="00031AB9" w:rsidRPr="00031AB9" w:rsidRDefault="00031AB9" w:rsidP="00031AB9">
      <w:pPr>
        <w:spacing w:line="480" w:lineRule="auto"/>
        <w:ind w:left="720" w:hanging="720"/>
        <w:rPr>
          <w:sz w:val="22"/>
          <w:szCs w:val="22"/>
        </w:rPr>
      </w:pPr>
      <w:r>
        <w:rPr>
          <w:sz w:val="22"/>
          <w:szCs w:val="22"/>
        </w:rPr>
        <w:t>“</w:t>
      </w:r>
      <w:proofErr w:type="spellStart"/>
      <w:r>
        <w:rPr>
          <w:sz w:val="22"/>
          <w:szCs w:val="22"/>
        </w:rPr>
        <w:t>Hermandad</w:t>
      </w:r>
      <w:proofErr w:type="spellEnd"/>
      <w:r>
        <w:rPr>
          <w:sz w:val="22"/>
          <w:szCs w:val="22"/>
        </w:rPr>
        <w:t xml:space="preserve">.” </w:t>
      </w:r>
      <w:r w:rsidRPr="00B10340">
        <w:rPr>
          <w:i/>
          <w:sz w:val="22"/>
          <w:szCs w:val="22"/>
        </w:rPr>
        <w:t>Encyclopedia Britannica Inc.</w:t>
      </w:r>
      <w:r>
        <w:rPr>
          <w:sz w:val="22"/>
          <w:szCs w:val="22"/>
        </w:rPr>
        <w:t xml:space="preserve"> 20 July 1998, </w:t>
      </w:r>
      <w:r w:rsidRPr="009E6AE4">
        <w:rPr>
          <w:sz w:val="22"/>
          <w:szCs w:val="22"/>
        </w:rPr>
        <w:t>https://www.britannica.com/topic/hermandad</w:t>
      </w:r>
      <w:r>
        <w:rPr>
          <w:sz w:val="22"/>
          <w:szCs w:val="22"/>
        </w:rPr>
        <w:t xml:space="preserve">. Accessed 11 August 2018. </w:t>
      </w:r>
    </w:p>
    <w:p w:rsidR="009E6AE4" w:rsidRDefault="009E6AE4" w:rsidP="00B10340">
      <w:pPr>
        <w:spacing w:line="480" w:lineRule="auto"/>
        <w:ind w:left="720" w:hanging="720"/>
        <w:rPr>
          <w:color w:val="000000" w:themeColor="text1"/>
          <w:sz w:val="22"/>
          <w:szCs w:val="22"/>
        </w:rPr>
      </w:pPr>
      <w:r w:rsidRPr="00FC4050">
        <w:rPr>
          <w:color w:val="000000" w:themeColor="text1"/>
          <w:sz w:val="22"/>
          <w:szCs w:val="22"/>
        </w:rPr>
        <w:t xml:space="preserve">“Historical Map of the Shorts of </w:t>
      </w:r>
      <w:proofErr w:type="spellStart"/>
      <w:r w:rsidRPr="00FC4050">
        <w:rPr>
          <w:color w:val="000000" w:themeColor="text1"/>
          <w:sz w:val="22"/>
          <w:szCs w:val="22"/>
        </w:rPr>
        <w:t>Propontis</w:t>
      </w:r>
      <w:proofErr w:type="spellEnd"/>
      <w:r w:rsidRPr="00FC4050">
        <w:rPr>
          <w:color w:val="000000" w:themeColor="text1"/>
          <w:sz w:val="22"/>
          <w:szCs w:val="22"/>
        </w:rPr>
        <w:t>.”</w:t>
      </w:r>
      <w:r>
        <w:rPr>
          <w:color w:val="000000" w:themeColor="text1"/>
          <w:sz w:val="22"/>
          <w:szCs w:val="22"/>
        </w:rPr>
        <w:t xml:space="preserve"> </w:t>
      </w:r>
      <w:r w:rsidR="00B10340" w:rsidRPr="00B10340">
        <w:rPr>
          <w:i/>
          <w:color w:val="000000" w:themeColor="text1"/>
          <w:sz w:val="22"/>
          <w:szCs w:val="22"/>
        </w:rPr>
        <w:t>Emerson Kent.</w:t>
      </w:r>
      <w:r w:rsidR="00B10340">
        <w:rPr>
          <w:color w:val="000000" w:themeColor="text1"/>
          <w:sz w:val="22"/>
          <w:szCs w:val="22"/>
        </w:rPr>
        <w:t xml:space="preserve"> </w:t>
      </w:r>
      <w:r>
        <w:rPr>
          <w:color w:val="000000" w:themeColor="text1"/>
          <w:sz w:val="22"/>
          <w:szCs w:val="22"/>
        </w:rPr>
        <w:t>2016</w:t>
      </w:r>
      <w:r w:rsidRPr="006E468A">
        <w:rPr>
          <w:color w:val="000000" w:themeColor="text1"/>
          <w:sz w:val="22"/>
          <w:szCs w:val="22"/>
        </w:rPr>
        <w:t xml:space="preserve">, </w:t>
      </w:r>
      <w:r w:rsidRPr="006E468A">
        <w:rPr>
          <w:color w:val="000000" w:themeColor="text1"/>
          <w:sz w:val="22"/>
          <w:szCs w:val="22"/>
        </w:rPr>
        <w:t>http://ww</w:t>
      </w:r>
      <w:r w:rsidRPr="006E468A">
        <w:rPr>
          <w:color w:val="000000" w:themeColor="text1"/>
          <w:sz w:val="22"/>
          <w:szCs w:val="22"/>
        </w:rPr>
        <w:t>w</w:t>
      </w:r>
      <w:r w:rsidRPr="006E468A">
        <w:rPr>
          <w:color w:val="000000" w:themeColor="text1"/>
          <w:sz w:val="22"/>
          <w:szCs w:val="22"/>
        </w:rPr>
        <w:t>.emersonkent.com/map_archive/propontis.htm</w:t>
      </w:r>
      <w:r w:rsidRPr="006E468A">
        <w:rPr>
          <w:color w:val="000000" w:themeColor="text1"/>
          <w:sz w:val="22"/>
          <w:szCs w:val="22"/>
        </w:rPr>
        <w:t xml:space="preserve">. Accessed </w:t>
      </w:r>
      <w:r w:rsidRPr="00FC4050">
        <w:rPr>
          <w:color w:val="000000" w:themeColor="text1"/>
          <w:sz w:val="22"/>
          <w:szCs w:val="22"/>
        </w:rPr>
        <w:t xml:space="preserve">11 August 2018. </w:t>
      </w:r>
    </w:p>
    <w:p w:rsidR="00B10A54" w:rsidRDefault="00B10A54" w:rsidP="00B10A54">
      <w:pPr>
        <w:spacing w:line="480" w:lineRule="auto"/>
        <w:rPr>
          <w:sz w:val="22"/>
          <w:szCs w:val="22"/>
        </w:rPr>
      </w:pPr>
      <w:r>
        <w:rPr>
          <w:sz w:val="22"/>
          <w:szCs w:val="22"/>
        </w:rPr>
        <w:t xml:space="preserve">“Inquisition.” </w:t>
      </w:r>
      <w:r>
        <w:rPr>
          <w:i/>
          <w:sz w:val="22"/>
          <w:szCs w:val="22"/>
        </w:rPr>
        <w:t xml:space="preserve">History.com. </w:t>
      </w:r>
      <w:r>
        <w:rPr>
          <w:sz w:val="22"/>
          <w:szCs w:val="22"/>
        </w:rPr>
        <w:t xml:space="preserve">2017, </w:t>
      </w:r>
      <w:r w:rsidRPr="00B10A54">
        <w:rPr>
          <w:sz w:val="22"/>
          <w:szCs w:val="22"/>
        </w:rPr>
        <w:t>https://www.history.com/topics/inquisition</w:t>
      </w:r>
      <w:r>
        <w:rPr>
          <w:sz w:val="22"/>
          <w:szCs w:val="22"/>
        </w:rPr>
        <w:t xml:space="preserve">. Accessed 11 August 2018. </w:t>
      </w:r>
    </w:p>
    <w:p w:rsidR="00B10A54" w:rsidRPr="00B10A54" w:rsidRDefault="00B10A54" w:rsidP="00B10A54">
      <w:pPr>
        <w:spacing w:line="480" w:lineRule="auto"/>
        <w:rPr>
          <w:sz w:val="22"/>
          <w:szCs w:val="22"/>
        </w:rPr>
      </w:pPr>
      <w:r>
        <w:rPr>
          <w:sz w:val="22"/>
          <w:szCs w:val="22"/>
        </w:rPr>
        <w:t xml:space="preserve">“Irony.” </w:t>
      </w:r>
      <w:r>
        <w:rPr>
          <w:i/>
          <w:sz w:val="22"/>
          <w:szCs w:val="22"/>
        </w:rPr>
        <w:t xml:space="preserve">Literary Devices. </w:t>
      </w:r>
      <w:r w:rsidRPr="00B10A54">
        <w:rPr>
          <w:sz w:val="22"/>
          <w:szCs w:val="22"/>
        </w:rPr>
        <w:t>http://www.literarydevices.com/irony/</w:t>
      </w:r>
      <w:r>
        <w:rPr>
          <w:sz w:val="22"/>
          <w:szCs w:val="22"/>
        </w:rPr>
        <w:t xml:space="preserve">. Accessed 11 August 2018. </w:t>
      </w:r>
    </w:p>
    <w:p w:rsidR="00B10A54" w:rsidRDefault="00031AB9" w:rsidP="00B10A54">
      <w:pPr>
        <w:spacing w:line="480" w:lineRule="auto"/>
        <w:ind w:left="720" w:hanging="720"/>
        <w:jc w:val="both"/>
        <w:rPr>
          <w:sz w:val="22"/>
          <w:szCs w:val="22"/>
        </w:rPr>
      </w:pPr>
      <w:r>
        <w:rPr>
          <w:sz w:val="22"/>
          <w:szCs w:val="22"/>
        </w:rPr>
        <w:t xml:space="preserve">“Italian Literature.” </w:t>
      </w:r>
      <w:r w:rsidRPr="00B10340">
        <w:rPr>
          <w:i/>
          <w:sz w:val="22"/>
          <w:szCs w:val="22"/>
        </w:rPr>
        <w:t>Encyclopedia Britannica Inc.</w:t>
      </w:r>
      <w:r>
        <w:rPr>
          <w:sz w:val="22"/>
          <w:szCs w:val="22"/>
        </w:rPr>
        <w:t xml:space="preserve"> 2 December 2016, </w:t>
      </w:r>
      <w:r w:rsidRPr="006E468A">
        <w:rPr>
          <w:sz w:val="22"/>
          <w:szCs w:val="22"/>
        </w:rPr>
        <w:t>https://www.britannica.com/art/Italian-literature/The-Renaissance</w:t>
      </w:r>
      <w:r>
        <w:rPr>
          <w:sz w:val="22"/>
          <w:szCs w:val="22"/>
        </w:rPr>
        <w:t>. Accessed 11 August 2018.</w:t>
      </w:r>
    </w:p>
    <w:p w:rsidR="00A60D22" w:rsidRPr="00A60D22" w:rsidRDefault="00A60D22" w:rsidP="00A60D22">
      <w:pPr>
        <w:spacing w:line="480" w:lineRule="auto"/>
        <w:jc w:val="both"/>
        <w:rPr>
          <w:sz w:val="22"/>
          <w:szCs w:val="22"/>
        </w:rPr>
      </w:pPr>
      <w:r>
        <w:rPr>
          <w:sz w:val="22"/>
          <w:szCs w:val="22"/>
        </w:rPr>
        <w:t xml:space="preserve">“Jesuits.” </w:t>
      </w:r>
      <w:r w:rsidRPr="00B10340">
        <w:rPr>
          <w:i/>
          <w:sz w:val="22"/>
          <w:szCs w:val="22"/>
        </w:rPr>
        <w:t>Encyclopedia Britannica Inc. 31</w:t>
      </w:r>
      <w:r>
        <w:rPr>
          <w:sz w:val="22"/>
          <w:szCs w:val="22"/>
        </w:rPr>
        <w:t xml:space="preserve"> July 2018, </w:t>
      </w:r>
      <w:r w:rsidRPr="006E468A">
        <w:rPr>
          <w:sz w:val="22"/>
          <w:szCs w:val="22"/>
        </w:rPr>
        <w:t>https://www.britannica.com/topic/Jesuits</w:t>
      </w:r>
      <w:r>
        <w:rPr>
          <w:sz w:val="22"/>
          <w:szCs w:val="22"/>
        </w:rPr>
        <w:t xml:space="preserve">. Accessed 11 August 2018. </w:t>
      </w:r>
    </w:p>
    <w:p w:rsidR="00B10A54" w:rsidRDefault="00B10A54" w:rsidP="00B10A54">
      <w:pPr>
        <w:spacing w:line="480" w:lineRule="auto"/>
        <w:ind w:left="720" w:hanging="720"/>
        <w:rPr>
          <w:sz w:val="22"/>
          <w:szCs w:val="22"/>
        </w:rPr>
      </w:pPr>
      <w:r>
        <w:rPr>
          <w:sz w:val="22"/>
          <w:szCs w:val="22"/>
        </w:rPr>
        <w:lastRenderedPageBreak/>
        <w:t xml:space="preserve">Knight, Jack. “The Unmatched Discipline of the Prussian Army Under Frederick the Great: </w:t>
      </w:r>
      <w:proofErr w:type="spellStart"/>
      <w:r>
        <w:rPr>
          <w:sz w:val="22"/>
          <w:szCs w:val="22"/>
        </w:rPr>
        <w:t>Leuthen</w:t>
      </w:r>
      <w:proofErr w:type="spellEnd"/>
      <w:r>
        <w:rPr>
          <w:sz w:val="22"/>
          <w:szCs w:val="22"/>
        </w:rPr>
        <w:t xml:space="preserve">, 1757.” </w:t>
      </w:r>
      <w:r>
        <w:rPr>
          <w:i/>
          <w:sz w:val="22"/>
          <w:szCs w:val="22"/>
        </w:rPr>
        <w:t xml:space="preserve">War History Online. </w:t>
      </w:r>
      <w:r>
        <w:rPr>
          <w:sz w:val="22"/>
          <w:szCs w:val="22"/>
        </w:rPr>
        <w:t xml:space="preserve">5 July 2017, </w:t>
      </w:r>
      <w:r w:rsidRPr="00B10A54">
        <w:rPr>
          <w:sz w:val="22"/>
          <w:szCs w:val="22"/>
        </w:rPr>
        <w:t>https://www.warhistoryonline.com/history/frederick-the-great-leuthen</w:t>
      </w:r>
      <w:r w:rsidRPr="00B10A54">
        <w:rPr>
          <w:sz w:val="22"/>
          <w:szCs w:val="22"/>
        </w:rPr>
        <w:t>-</w:t>
      </w:r>
      <w:r w:rsidRPr="00B10A54">
        <w:rPr>
          <w:sz w:val="22"/>
          <w:szCs w:val="22"/>
        </w:rPr>
        <w:t>1757-m.html</w:t>
      </w:r>
      <w:r>
        <w:rPr>
          <w:sz w:val="22"/>
          <w:szCs w:val="22"/>
        </w:rPr>
        <w:t>. Accessed 11 August 2018.</w:t>
      </w:r>
    </w:p>
    <w:p w:rsidR="009E6AE4" w:rsidRDefault="009E6AE4" w:rsidP="00FF7540">
      <w:pPr>
        <w:spacing w:line="480" w:lineRule="auto"/>
        <w:ind w:left="720" w:hanging="720"/>
        <w:rPr>
          <w:sz w:val="22"/>
          <w:szCs w:val="22"/>
        </w:rPr>
      </w:pPr>
      <w:r>
        <w:rPr>
          <w:sz w:val="22"/>
          <w:szCs w:val="22"/>
        </w:rPr>
        <w:t xml:space="preserve">“Latin Language.” </w:t>
      </w:r>
      <w:proofErr w:type="spellStart"/>
      <w:r w:rsidRPr="00B10340">
        <w:rPr>
          <w:i/>
          <w:sz w:val="22"/>
          <w:szCs w:val="22"/>
        </w:rPr>
        <w:t>Omniglot</w:t>
      </w:r>
      <w:proofErr w:type="spellEnd"/>
      <w:r w:rsidRPr="00B10340">
        <w:rPr>
          <w:i/>
          <w:sz w:val="22"/>
          <w:szCs w:val="22"/>
        </w:rPr>
        <w:t xml:space="preserve"> Online Encyclopedia of Writing Systems and Languages</w:t>
      </w:r>
      <w:r>
        <w:rPr>
          <w:sz w:val="22"/>
          <w:szCs w:val="22"/>
        </w:rPr>
        <w:t xml:space="preserve">, </w:t>
      </w:r>
      <w:r w:rsidRPr="006E468A">
        <w:rPr>
          <w:color w:val="000000" w:themeColor="text1"/>
          <w:sz w:val="22"/>
          <w:szCs w:val="22"/>
        </w:rPr>
        <w:t>https://www.omniglot.com/writing/latin2.htm</w:t>
      </w:r>
      <w:r w:rsidRPr="00386E0D">
        <w:rPr>
          <w:color w:val="000000" w:themeColor="text1"/>
          <w:sz w:val="22"/>
          <w:szCs w:val="22"/>
        </w:rPr>
        <w:t xml:space="preserve">. </w:t>
      </w:r>
      <w:r>
        <w:rPr>
          <w:sz w:val="22"/>
          <w:szCs w:val="22"/>
        </w:rPr>
        <w:t xml:space="preserve">Accessed 11 August 2018. </w:t>
      </w:r>
    </w:p>
    <w:p w:rsidR="009E6AE4" w:rsidRDefault="00CF173A" w:rsidP="00CF173A">
      <w:pPr>
        <w:spacing w:line="480" w:lineRule="auto"/>
        <w:ind w:left="720" w:hanging="720"/>
        <w:rPr>
          <w:sz w:val="22"/>
          <w:szCs w:val="22"/>
        </w:rPr>
      </w:pPr>
      <w:r>
        <w:rPr>
          <w:sz w:val="22"/>
          <w:szCs w:val="22"/>
        </w:rPr>
        <w:t>“</w:t>
      </w:r>
      <w:proofErr w:type="spellStart"/>
      <w:r>
        <w:rPr>
          <w:sz w:val="22"/>
          <w:szCs w:val="22"/>
        </w:rPr>
        <w:t>Leibniz’a</w:t>
      </w:r>
      <w:proofErr w:type="spellEnd"/>
      <w:r>
        <w:rPr>
          <w:sz w:val="22"/>
          <w:szCs w:val="22"/>
        </w:rPr>
        <w:t xml:space="preserve"> Philosophical Optimism.” </w:t>
      </w:r>
      <w:r w:rsidRPr="00CF173A">
        <w:rPr>
          <w:i/>
          <w:sz w:val="22"/>
          <w:szCs w:val="22"/>
        </w:rPr>
        <w:t>Webpage</w:t>
      </w:r>
      <w:r>
        <w:rPr>
          <w:i/>
          <w:sz w:val="22"/>
          <w:szCs w:val="22"/>
        </w:rPr>
        <w:t>s</w:t>
      </w:r>
      <w:r w:rsidRPr="00CF173A">
        <w:rPr>
          <w:i/>
          <w:sz w:val="22"/>
          <w:szCs w:val="22"/>
        </w:rPr>
        <w:t xml:space="preserve"> of</w:t>
      </w:r>
      <w:r>
        <w:rPr>
          <w:sz w:val="22"/>
          <w:szCs w:val="22"/>
        </w:rPr>
        <w:t xml:space="preserve"> </w:t>
      </w:r>
      <w:r>
        <w:rPr>
          <w:i/>
          <w:sz w:val="22"/>
          <w:szCs w:val="22"/>
        </w:rPr>
        <w:t xml:space="preserve">University of Idaho. </w:t>
      </w:r>
      <w:r w:rsidR="009E6AE4" w:rsidRPr="00CF173A">
        <w:rPr>
          <w:sz w:val="22"/>
          <w:szCs w:val="22"/>
        </w:rPr>
        <w:t>https://www.webpages.uidaho.edu/engl_258/Lecture%20Notes/leibniz.htm</w:t>
      </w:r>
      <w:r>
        <w:rPr>
          <w:sz w:val="22"/>
          <w:szCs w:val="22"/>
        </w:rPr>
        <w:t xml:space="preserve">. Accessed August 11 2018. </w:t>
      </w:r>
    </w:p>
    <w:p w:rsidR="009E6AE4" w:rsidRDefault="009E6AE4" w:rsidP="006E468A">
      <w:pPr>
        <w:spacing w:line="480" w:lineRule="auto"/>
        <w:ind w:left="720" w:hanging="720"/>
        <w:jc w:val="both"/>
        <w:rPr>
          <w:sz w:val="22"/>
          <w:szCs w:val="22"/>
        </w:rPr>
      </w:pPr>
      <w:r>
        <w:rPr>
          <w:sz w:val="22"/>
          <w:szCs w:val="22"/>
        </w:rPr>
        <w:t xml:space="preserve">“Manichaeism.” Encyclopedia Britannica Inc. 24 June 2014, </w:t>
      </w:r>
      <w:hyperlink r:id="rId28" w:history="1">
        <w:r w:rsidRPr="006E468A">
          <w:rPr>
            <w:rStyle w:val="Hyperlink"/>
            <w:color w:val="000000" w:themeColor="text1"/>
            <w:sz w:val="22"/>
            <w:szCs w:val="22"/>
            <w:u w:val="none"/>
          </w:rPr>
          <w:t>https://www.britannica.com/topic/Manichaeism</w:t>
        </w:r>
      </w:hyperlink>
      <w:r w:rsidRPr="006E468A">
        <w:rPr>
          <w:color w:val="000000" w:themeColor="text1"/>
          <w:sz w:val="22"/>
          <w:szCs w:val="22"/>
        </w:rPr>
        <w:t xml:space="preserve">. </w:t>
      </w:r>
      <w:r>
        <w:rPr>
          <w:sz w:val="22"/>
          <w:szCs w:val="22"/>
        </w:rPr>
        <w:t xml:space="preserve">Accessed 11 August 2018. </w:t>
      </w:r>
    </w:p>
    <w:p w:rsidR="00B10A54" w:rsidRDefault="00B10A54" w:rsidP="00B10A54">
      <w:pPr>
        <w:spacing w:line="480" w:lineRule="auto"/>
        <w:ind w:left="720" w:hanging="720"/>
        <w:rPr>
          <w:sz w:val="22"/>
          <w:szCs w:val="22"/>
        </w:rPr>
      </w:pPr>
      <w:proofErr w:type="spellStart"/>
      <w:r>
        <w:rPr>
          <w:sz w:val="22"/>
          <w:szCs w:val="22"/>
        </w:rPr>
        <w:t>Setareh</w:t>
      </w:r>
      <w:proofErr w:type="spellEnd"/>
      <w:r>
        <w:rPr>
          <w:sz w:val="22"/>
          <w:szCs w:val="22"/>
        </w:rPr>
        <w:t xml:space="preserve">, </w:t>
      </w:r>
      <w:proofErr w:type="spellStart"/>
      <w:r>
        <w:rPr>
          <w:sz w:val="22"/>
          <w:szCs w:val="22"/>
        </w:rPr>
        <w:t>Janda</w:t>
      </w:r>
      <w:proofErr w:type="spellEnd"/>
      <w:r>
        <w:rPr>
          <w:sz w:val="22"/>
          <w:szCs w:val="22"/>
        </w:rPr>
        <w:t xml:space="preserve">. “15 Brutal Facts about Auto De Fe, the Inquisition’s Public Torture Ceremony.” </w:t>
      </w:r>
      <w:r>
        <w:rPr>
          <w:i/>
          <w:sz w:val="22"/>
          <w:szCs w:val="22"/>
        </w:rPr>
        <w:t xml:space="preserve">Ranker.com. </w:t>
      </w:r>
      <w:r w:rsidRPr="00BD48BF">
        <w:rPr>
          <w:sz w:val="22"/>
          <w:szCs w:val="22"/>
        </w:rPr>
        <w:t>https://www.ranker.com/list/what-was-auto-de-fe/setareh-janda</w:t>
      </w:r>
      <w:r>
        <w:rPr>
          <w:sz w:val="22"/>
          <w:szCs w:val="22"/>
        </w:rPr>
        <w:t>. Accessed 11 August 2018.</w:t>
      </w:r>
    </w:p>
    <w:p w:rsidR="00A60D22" w:rsidRDefault="00A60D22" w:rsidP="00A60D22">
      <w:pPr>
        <w:spacing w:line="480" w:lineRule="auto"/>
        <w:ind w:left="720" w:hanging="720"/>
        <w:jc w:val="both"/>
        <w:rPr>
          <w:sz w:val="22"/>
          <w:szCs w:val="22"/>
        </w:rPr>
      </w:pPr>
      <w:r>
        <w:rPr>
          <w:sz w:val="22"/>
          <w:szCs w:val="22"/>
        </w:rPr>
        <w:t xml:space="preserve">“Socinians” Encyclopedia Britannica Inc. 19 December 2008, </w:t>
      </w:r>
      <w:r w:rsidRPr="006E468A">
        <w:rPr>
          <w:color w:val="000000" w:themeColor="text1"/>
          <w:sz w:val="22"/>
          <w:szCs w:val="22"/>
        </w:rPr>
        <w:t>https://www.britannica.com/topic/Socinians</w:t>
      </w:r>
      <w:r w:rsidRPr="006E468A">
        <w:rPr>
          <w:color w:val="000000" w:themeColor="text1"/>
          <w:sz w:val="22"/>
          <w:szCs w:val="22"/>
        </w:rPr>
        <w:t xml:space="preserve">. </w:t>
      </w:r>
      <w:r>
        <w:rPr>
          <w:sz w:val="22"/>
          <w:szCs w:val="22"/>
        </w:rPr>
        <w:t xml:space="preserve">Accessed 11 August 2018. </w:t>
      </w:r>
    </w:p>
    <w:p w:rsidR="009E6AE4" w:rsidRDefault="00CF173A" w:rsidP="00CF173A">
      <w:pPr>
        <w:spacing w:line="480" w:lineRule="auto"/>
        <w:ind w:left="720" w:hanging="720"/>
        <w:rPr>
          <w:sz w:val="22"/>
          <w:szCs w:val="22"/>
        </w:rPr>
      </w:pPr>
      <w:proofErr w:type="spellStart"/>
      <w:r>
        <w:rPr>
          <w:sz w:val="22"/>
          <w:szCs w:val="22"/>
        </w:rPr>
        <w:t>Staikov</w:t>
      </w:r>
      <w:proofErr w:type="spellEnd"/>
      <w:r>
        <w:rPr>
          <w:sz w:val="22"/>
          <w:szCs w:val="22"/>
        </w:rPr>
        <w:t xml:space="preserve">, Pavel. </w:t>
      </w:r>
      <w:r w:rsidR="00FF7540">
        <w:rPr>
          <w:sz w:val="22"/>
          <w:szCs w:val="22"/>
        </w:rPr>
        <w:t xml:space="preserve">“Origins of Bulgars and Huns.” </w:t>
      </w:r>
      <w:proofErr w:type="spellStart"/>
      <w:r w:rsidR="00FF7540">
        <w:rPr>
          <w:i/>
          <w:sz w:val="22"/>
          <w:szCs w:val="22"/>
        </w:rPr>
        <w:t>HunnoBulgars</w:t>
      </w:r>
      <w:proofErr w:type="spellEnd"/>
      <w:r>
        <w:rPr>
          <w:i/>
          <w:sz w:val="22"/>
          <w:szCs w:val="22"/>
        </w:rPr>
        <w:t xml:space="preserve"> </w:t>
      </w:r>
      <w:proofErr w:type="spellStart"/>
      <w:r>
        <w:rPr>
          <w:i/>
          <w:sz w:val="22"/>
          <w:szCs w:val="22"/>
        </w:rPr>
        <w:t>Blogspot</w:t>
      </w:r>
      <w:proofErr w:type="spellEnd"/>
      <w:r>
        <w:rPr>
          <w:i/>
          <w:sz w:val="22"/>
          <w:szCs w:val="22"/>
        </w:rPr>
        <w:t xml:space="preserve">. </w:t>
      </w:r>
      <w:r>
        <w:rPr>
          <w:sz w:val="22"/>
          <w:szCs w:val="22"/>
        </w:rPr>
        <w:t xml:space="preserve">29 April 2016, </w:t>
      </w:r>
      <w:r w:rsidRPr="00CF173A">
        <w:rPr>
          <w:sz w:val="22"/>
          <w:szCs w:val="22"/>
        </w:rPr>
        <w:t>http://hunnobulgars.blogspot.com/2016/04/origin-huns-bulgarians.html</w:t>
      </w:r>
      <w:r>
        <w:rPr>
          <w:sz w:val="22"/>
          <w:szCs w:val="22"/>
        </w:rPr>
        <w:t xml:space="preserve">. Accessed 11 August 2018. </w:t>
      </w:r>
    </w:p>
    <w:sectPr w:rsidR="009E6AE4" w:rsidSect="00552BB4">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B0604020202020204"/>
    <w:charset w:val="00"/>
    <w:family w:val="swiss"/>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Shruti" w:cs="Shruti"/>
        <w:sz w:val="22"/>
        <w:szCs w:val="22"/>
      </w:rPr>
    </w:lvl>
  </w:abstractNum>
  <w:abstractNum w:abstractNumId="1" w15:restartNumberingAfterBreak="0">
    <w:nsid w:val="05D8661A"/>
    <w:multiLevelType w:val="hybridMultilevel"/>
    <w:tmpl w:val="7548DD4C"/>
    <w:lvl w:ilvl="0" w:tplc="BF884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457"/>
    <w:multiLevelType w:val="hybridMultilevel"/>
    <w:tmpl w:val="311ED776"/>
    <w:lvl w:ilvl="0" w:tplc="6BD897C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5ED1"/>
    <w:multiLevelType w:val="hybridMultilevel"/>
    <w:tmpl w:val="098454C0"/>
    <w:lvl w:ilvl="0" w:tplc="3350F7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8248E"/>
    <w:multiLevelType w:val="hybridMultilevel"/>
    <w:tmpl w:val="354E473C"/>
    <w:lvl w:ilvl="0" w:tplc="973EC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63664"/>
    <w:multiLevelType w:val="hybridMultilevel"/>
    <w:tmpl w:val="3D069408"/>
    <w:lvl w:ilvl="0" w:tplc="5000A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436"/>
    <w:multiLevelType w:val="hybridMultilevel"/>
    <w:tmpl w:val="395E3F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6E50"/>
    <w:multiLevelType w:val="hybridMultilevel"/>
    <w:tmpl w:val="1E90D8C6"/>
    <w:lvl w:ilvl="0" w:tplc="1BC4B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F5D85"/>
    <w:multiLevelType w:val="hybridMultilevel"/>
    <w:tmpl w:val="67245C78"/>
    <w:lvl w:ilvl="0" w:tplc="41E66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0A32"/>
    <w:multiLevelType w:val="hybridMultilevel"/>
    <w:tmpl w:val="1CE25DDA"/>
    <w:lvl w:ilvl="0" w:tplc="2C2275D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06314"/>
    <w:multiLevelType w:val="hybridMultilevel"/>
    <w:tmpl w:val="62BE7DE6"/>
    <w:lvl w:ilvl="0" w:tplc="2D06C0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F72B6"/>
    <w:multiLevelType w:val="hybridMultilevel"/>
    <w:tmpl w:val="4112DDD4"/>
    <w:lvl w:ilvl="0" w:tplc="266E9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308"/>
    <w:multiLevelType w:val="hybridMultilevel"/>
    <w:tmpl w:val="802475FE"/>
    <w:lvl w:ilvl="0" w:tplc="35C2A87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B3FDE"/>
    <w:multiLevelType w:val="hybridMultilevel"/>
    <w:tmpl w:val="68D2C3BE"/>
    <w:lvl w:ilvl="0" w:tplc="9BB4C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37873"/>
    <w:multiLevelType w:val="hybridMultilevel"/>
    <w:tmpl w:val="2DCC59A0"/>
    <w:lvl w:ilvl="0" w:tplc="DFAA2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9778F"/>
    <w:multiLevelType w:val="hybridMultilevel"/>
    <w:tmpl w:val="07548F94"/>
    <w:lvl w:ilvl="0" w:tplc="CEFE9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7"/>
      <w:lvl w:ilvl="0">
        <w:start w:val="7"/>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3"/>
      <w:lvl w:ilvl="0">
        <w:start w:val="3"/>
        <w:numFmt w:val="decimal"/>
        <w:pStyle w:val="Quick1"/>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0"/>
    <w:lvlOverride w:ilvl="0">
      <w:startOverride w:val="1"/>
      <w:lvl w:ilvl="0">
        <w:start w:val="1"/>
        <w:numFmt w:val="decimal"/>
        <w:pStyle w:val="Quick1"/>
        <w:lvlText w:val="%1."/>
        <w:lvlJc w:val="left"/>
      </w:lvl>
    </w:lvlOverride>
  </w:num>
  <w:num w:numId="9">
    <w:abstractNumId w:val="0"/>
    <w:lvlOverride w:ilvl="0">
      <w:startOverride w:val="1"/>
      <w:lvl w:ilvl="0">
        <w:start w:val="1"/>
        <w:numFmt w:val="decimal"/>
        <w:pStyle w:val="Quick1"/>
        <w:lvlText w:val="%1."/>
        <w:lvlJc w:val="left"/>
      </w:lvl>
    </w:lvlOverride>
  </w:num>
  <w:num w:numId="10">
    <w:abstractNumId w:val="0"/>
    <w:lvlOverride w:ilvl="0">
      <w:startOverride w:val="1"/>
      <w:lvl w:ilvl="0">
        <w:start w:val="1"/>
        <w:numFmt w:val="decimal"/>
        <w:pStyle w:val="Quick1"/>
        <w:lvlText w:val="%1."/>
        <w:lvlJc w:val="left"/>
      </w:lvl>
    </w:lvlOverride>
  </w:num>
  <w:num w:numId="11">
    <w:abstractNumId w:val="0"/>
    <w:lvlOverride w:ilvl="0">
      <w:startOverride w:val="1"/>
      <w:lvl w:ilvl="0">
        <w:start w:val="1"/>
        <w:numFmt w:val="decimal"/>
        <w:pStyle w:val="Quick1"/>
        <w:lvlText w:val="%1."/>
        <w:lvlJc w:val="left"/>
      </w:lvl>
    </w:lvlOverride>
  </w:num>
  <w:num w:numId="12">
    <w:abstractNumId w:val="0"/>
    <w:lvlOverride w:ilvl="0">
      <w:startOverride w:val="1"/>
      <w:lvl w:ilvl="0">
        <w:start w:val="1"/>
        <w:numFmt w:val="decimal"/>
        <w:pStyle w:val="Quick1"/>
        <w:lvlText w:val="%1."/>
        <w:lvlJc w:val="left"/>
      </w:lvl>
    </w:lvlOverride>
  </w:num>
  <w:num w:numId="13">
    <w:abstractNumId w:val="0"/>
    <w:lvlOverride w:ilvl="0">
      <w:startOverride w:val="1"/>
      <w:lvl w:ilvl="0">
        <w:start w:val="1"/>
        <w:numFmt w:val="decimal"/>
        <w:pStyle w:val="Quick1"/>
        <w:lvlText w:val="%1."/>
        <w:lvlJc w:val="left"/>
      </w:lvl>
    </w:lvlOverride>
  </w:num>
  <w:num w:numId="14">
    <w:abstractNumId w:val="11"/>
  </w:num>
  <w:num w:numId="15">
    <w:abstractNumId w:val="6"/>
  </w:num>
  <w:num w:numId="16">
    <w:abstractNumId w:val="8"/>
  </w:num>
  <w:num w:numId="17">
    <w:abstractNumId w:val="7"/>
  </w:num>
  <w:num w:numId="18">
    <w:abstractNumId w:val="1"/>
  </w:num>
  <w:num w:numId="19">
    <w:abstractNumId w:val="10"/>
  </w:num>
  <w:num w:numId="20">
    <w:abstractNumId w:val="15"/>
  </w:num>
  <w:num w:numId="21">
    <w:abstractNumId w:val="5"/>
  </w:num>
  <w:num w:numId="22">
    <w:abstractNumId w:val="3"/>
  </w:num>
  <w:num w:numId="23">
    <w:abstractNumId w:val="13"/>
  </w:num>
  <w:num w:numId="24">
    <w:abstractNumId w:val="14"/>
  </w:num>
  <w:num w:numId="25">
    <w:abstractNumId w:val="9"/>
  </w:num>
  <w:num w:numId="26">
    <w:abstractNumId w:val="2"/>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2F"/>
    <w:rsid w:val="000028E9"/>
    <w:rsid w:val="000051C4"/>
    <w:rsid w:val="000056D5"/>
    <w:rsid w:val="000133DF"/>
    <w:rsid w:val="00014294"/>
    <w:rsid w:val="0001478A"/>
    <w:rsid w:val="00014AB1"/>
    <w:rsid w:val="00015153"/>
    <w:rsid w:val="00021C92"/>
    <w:rsid w:val="000232CF"/>
    <w:rsid w:val="000316CD"/>
    <w:rsid w:val="00031AB9"/>
    <w:rsid w:val="000418B3"/>
    <w:rsid w:val="000553D7"/>
    <w:rsid w:val="000719B1"/>
    <w:rsid w:val="00075811"/>
    <w:rsid w:val="00075867"/>
    <w:rsid w:val="00080473"/>
    <w:rsid w:val="000B2A7D"/>
    <w:rsid w:val="000B5B2F"/>
    <w:rsid w:val="000C0FAE"/>
    <w:rsid w:val="000C764A"/>
    <w:rsid w:val="000D0B5B"/>
    <w:rsid w:val="000D1080"/>
    <w:rsid w:val="000E12B9"/>
    <w:rsid w:val="000E6129"/>
    <w:rsid w:val="000F2F84"/>
    <w:rsid w:val="001041EF"/>
    <w:rsid w:val="00105580"/>
    <w:rsid w:val="001079C0"/>
    <w:rsid w:val="00110F17"/>
    <w:rsid w:val="001112AE"/>
    <w:rsid w:val="00117FF0"/>
    <w:rsid w:val="00125B79"/>
    <w:rsid w:val="001406F6"/>
    <w:rsid w:val="00147FD7"/>
    <w:rsid w:val="00153B27"/>
    <w:rsid w:val="00171B0D"/>
    <w:rsid w:val="0018079D"/>
    <w:rsid w:val="00197CA5"/>
    <w:rsid w:val="001A4FA4"/>
    <w:rsid w:val="001A66D7"/>
    <w:rsid w:val="001A733C"/>
    <w:rsid w:val="001B27AB"/>
    <w:rsid w:val="001B62B1"/>
    <w:rsid w:val="001B6D26"/>
    <w:rsid w:val="001C06E7"/>
    <w:rsid w:val="001D2CD4"/>
    <w:rsid w:val="001D7937"/>
    <w:rsid w:val="001E65C6"/>
    <w:rsid w:val="00213763"/>
    <w:rsid w:val="002254A3"/>
    <w:rsid w:val="002413D6"/>
    <w:rsid w:val="00243F09"/>
    <w:rsid w:val="00263907"/>
    <w:rsid w:val="002808AC"/>
    <w:rsid w:val="002813E2"/>
    <w:rsid w:val="002875E9"/>
    <w:rsid w:val="00294020"/>
    <w:rsid w:val="00295FA5"/>
    <w:rsid w:val="002977FF"/>
    <w:rsid w:val="00297EF7"/>
    <w:rsid w:val="002A2DDD"/>
    <w:rsid w:val="002A5554"/>
    <w:rsid w:val="002B5EAF"/>
    <w:rsid w:val="002B7ADE"/>
    <w:rsid w:val="002C2D4A"/>
    <w:rsid w:val="002D25B7"/>
    <w:rsid w:val="002E250C"/>
    <w:rsid w:val="002E395A"/>
    <w:rsid w:val="002F0607"/>
    <w:rsid w:val="00303507"/>
    <w:rsid w:val="00310789"/>
    <w:rsid w:val="00312C27"/>
    <w:rsid w:val="00323C51"/>
    <w:rsid w:val="003240A0"/>
    <w:rsid w:val="00326694"/>
    <w:rsid w:val="0032775F"/>
    <w:rsid w:val="00344295"/>
    <w:rsid w:val="00344FD7"/>
    <w:rsid w:val="00355BA9"/>
    <w:rsid w:val="0037358A"/>
    <w:rsid w:val="0038428A"/>
    <w:rsid w:val="00386E0D"/>
    <w:rsid w:val="003920FD"/>
    <w:rsid w:val="003B3934"/>
    <w:rsid w:val="003F113B"/>
    <w:rsid w:val="003F18A6"/>
    <w:rsid w:val="00402456"/>
    <w:rsid w:val="00413900"/>
    <w:rsid w:val="0041455B"/>
    <w:rsid w:val="0041782A"/>
    <w:rsid w:val="00423666"/>
    <w:rsid w:val="00432531"/>
    <w:rsid w:val="004327B3"/>
    <w:rsid w:val="004612A0"/>
    <w:rsid w:val="00467A50"/>
    <w:rsid w:val="00470DB6"/>
    <w:rsid w:val="0047687D"/>
    <w:rsid w:val="00482520"/>
    <w:rsid w:val="004919F7"/>
    <w:rsid w:val="004B2155"/>
    <w:rsid w:val="004C23FD"/>
    <w:rsid w:val="004E1A1B"/>
    <w:rsid w:val="004E3D6D"/>
    <w:rsid w:val="004E7023"/>
    <w:rsid w:val="004E7A09"/>
    <w:rsid w:val="004F0AD4"/>
    <w:rsid w:val="004F54E2"/>
    <w:rsid w:val="005347F3"/>
    <w:rsid w:val="00534B17"/>
    <w:rsid w:val="005411EF"/>
    <w:rsid w:val="00545B5D"/>
    <w:rsid w:val="00552BB4"/>
    <w:rsid w:val="00562DD6"/>
    <w:rsid w:val="00582CE9"/>
    <w:rsid w:val="00582F19"/>
    <w:rsid w:val="00587AFD"/>
    <w:rsid w:val="00590E26"/>
    <w:rsid w:val="005939F4"/>
    <w:rsid w:val="00596EDB"/>
    <w:rsid w:val="005B4ECD"/>
    <w:rsid w:val="005C7FBF"/>
    <w:rsid w:val="005F3CAA"/>
    <w:rsid w:val="00611686"/>
    <w:rsid w:val="00617421"/>
    <w:rsid w:val="0064452F"/>
    <w:rsid w:val="006513AC"/>
    <w:rsid w:val="0065336C"/>
    <w:rsid w:val="0065796B"/>
    <w:rsid w:val="00661E8C"/>
    <w:rsid w:val="00664660"/>
    <w:rsid w:val="00667585"/>
    <w:rsid w:val="00670EF9"/>
    <w:rsid w:val="0068142B"/>
    <w:rsid w:val="00696C80"/>
    <w:rsid w:val="006975C5"/>
    <w:rsid w:val="006A37B7"/>
    <w:rsid w:val="006B2055"/>
    <w:rsid w:val="006C06F7"/>
    <w:rsid w:val="006C590C"/>
    <w:rsid w:val="006E14B4"/>
    <w:rsid w:val="006E2A4E"/>
    <w:rsid w:val="006E468A"/>
    <w:rsid w:val="006E6873"/>
    <w:rsid w:val="0070692F"/>
    <w:rsid w:val="007275AD"/>
    <w:rsid w:val="007315B9"/>
    <w:rsid w:val="00745D69"/>
    <w:rsid w:val="00757AEF"/>
    <w:rsid w:val="00784610"/>
    <w:rsid w:val="00791728"/>
    <w:rsid w:val="007B5D28"/>
    <w:rsid w:val="007B79FC"/>
    <w:rsid w:val="007C2C00"/>
    <w:rsid w:val="007C2F5E"/>
    <w:rsid w:val="007D45E7"/>
    <w:rsid w:val="007E0114"/>
    <w:rsid w:val="007E074C"/>
    <w:rsid w:val="007E2DE4"/>
    <w:rsid w:val="007E60BB"/>
    <w:rsid w:val="007F0DBE"/>
    <w:rsid w:val="00807645"/>
    <w:rsid w:val="00820662"/>
    <w:rsid w:val="0082594A"/>
    <w:rsid w:val="00837AE5"/>
    <w:rsid w:val="0085524E"/>
    <w:rsid w:val="00864C50"/>
    <w:rsid w:val="00887A45"/>
    <w:rsid w:val="00893052"/>
    <w:rsid w:val="00893A66"/>
    <w:rsid w:val="008B0125"/>
    <w:rsid w:val="008B042E"/>
    <w:rsid w:val="008C0EDE"/>
    <w:rsid w:val="008C5A6B"/>
    <w:rsid w:val="008D22DE"/>
    <w:rsid w:val="008E2B37"/>
    <w:rsid w:val="008E2D96"/>
    <w:rsid w:val="008E2DC9"/>
    <w:rsid w:val="008E54F1"/>
    <w:rsid w:val="008F54C5"/>
    <w:rsid w:val="009022C3"/>
    <w:rsid w:val="00914267"/>
    <w:rsid w:val="00916ADA"/>
    <w:rsid w:val="00931C2B"/>
    <w:rsid w:val="00933E5B"/>
    <w:rsid w:val="00944E44"/>
    <w:rsid w:val="009573AB"/>
    <w:rsid w:val="009640A3"/>
    <w:rsid w:val="0096583F"/>
    <w:rsid w:val="00975109"/>
    <w:rsid w:val="00986F67"/>
    <w:rsid w:val="009912B9"/>
    <w:rsid w:val="009B2D5E"/>
    <w:rsid w:val="009B4895"/>
    <w:rsid w:val="009B60FD"/>
    <w:rsid w:val="009B6754"/>
    <w:rsid w:val="009D18F0"/>
    <w:rsid w:val="009E6AE4"/>
    <w:rsid w:val="00A0221E"/>
    <w:rsid w:val="00A02519"/>
    <w:rsid w:val="00A10D53"/>
    <w:rsid w:val="00A242DE"/>
    <w:rsid w:val="00A271CA"/>
    <w:rsid w:val="00A32EC3"/>
    <w:rsid w:val="00A502EE"/>
    <w:rsid w:val="00A559D8"/>
    <w:rsid w:val="00A60A53"/>
    <w:rsid w:val="00A60D22"/>
    <w:rsid w:val="00A76ADB"/>
    <w:rsid w:val="00A975D6"/>
    <w:rsid w:val="00AA15B0"/>
    <w:rsid w:val="00AB1CD9"/>
    <w:rsid w:val="00AB373E"/>
    <w:rsid w:val="00AD2762"/>
    <w:rsid w:val="00AE0761"/>
    <w:rsid w:val="00AE7A49"/>
    <w:rsid w:val="00AF265C"/>
    <w:rsid w:val="00B10340"/>
    <w:rsid w:val="00B10A54"/>
    <w:rsid w:val="00B251E1"/>
    <w:rsid w:val="00B26B13"/>
    <w:rsid w:val="00B274F3"/>
    <w:rsid w:val="00B3615F"/>
    <w:rsid w:val="00B4329A"/>
    <w:rsid w:val="00B43ADB"/>
    <w:rsid w:val="00B62B6C"/>
    <w:rsid w:val="00B709CD"/>
    <w:rsid w:val="00B82FA4"/>
    <w:rsid w:val="00B855A9"/>
    <w:rsid w:val="00BB27B5"/>
    <w:rsid w:val="00BB53F0"/>
    <w:rsid w:val="00BD48BF"/>
    <w:rsid w:val="00BF07C0"/>
    <w:rsid w:val="00BF2810"/>
    <w:rsid w:val="00C0695D"/>
    <w:rsid w:val="00C21C6E"/>
    <w:rsid w:val="00C231B0"/>
    <w:rsid w:val="00C33526"/>
    <w:rsid w:val="00C53A68"/>
    <w:rsid w:val="00C9727C"/>
    <w:rsid w:val="00CA2117"/>
    <w:rsid w:val="00CA511C"/>
    <w:rsid w:val="00CB2FB2"/>
    <w:rsid w:val="00CB319A"/>
    <w:rsid w:val="00CB6520"/>
    <w:rsid w:val="00CD1CA0"/>
    <w:rsid w:val="00CD3BBB"/>
    <w:rsid w:val="00CE49EA"/>
    <w:rsid w:val="00CE6D8A"/>
    <w:rsid w:val="00CE79BB"/>
    <w:rsid w:val="00CF173A"/>
    <w:rsid w:val="00CF785E"/>
    <w:rsid w:val="00D236DE"/>
    <w:rsid w:val="00D247CE"/>
    <w:rsid w:val="00D33426"/>
    <w:rsid w:val="00D350A3"/>
    <w:rsid w:val="00D4696E"/>
    <w:rsid w:val="00D521C8"/>
    <w:rsid w:val="00D63320"/>
    <w:rsid w:val="00D81555"/>
    <w:rsid w:val="00D8524D"/>
    <w:rsid w:val="00D97F88"/>
    <w:rsid w:val="00DA2F57"/>
    <w:rsid w:val="00DA696F"/>
    <w:rsid w:val="00DB5565"/>
    <w:rsid w:val="00DB6B87"/>
    <w:rsid w:val="00DD4A6C"/>
    <w:rsid w:val="00DD7D9F"/>
    <w:rsid w:val="00DF05E3"/>
    <w:rsid w:val="00DF4E72"/>
    <w:rsid w:val="00E05ADA"/>
    <w:rsid w:val="00E1093E"/>
    <w:rsid w:val="00E1757B"/>
    <w:rsid w:val="00E25FEA"/>
    <w:rsid w:val="00E26080"/>
    <w:rsid w:val="00E35A6F"/>
    <w:rsid w:val="00E37D0E"/>
    <w:rsid w:val="00E46F72"/>
    <w:rsid w:val="00E52199"/>
    <w:rsid w:val="00E6648C"/>
    <w:rsid w:val="00E72720"/>
    <w:rsid w:val="00E74912"/>
    <w:rsid w:val="00E8005C"/>
    <w:rsid w:val="00E80203"/>
    <w:rsid w:val="00E857CE"/>
    <w:rsid w:val="00EA4CA3"/>
    <w:rsid w:val="00EA5E79"/>
    <w:rsid w:val="00EA77C5"/>
    <w:rsid w:val="00EB4816"/>
    <w:rsid w:val="00EC64A9"/>
    <w:rsid w:val="00EE6AE1"/>
    <w:rsid w:val="00EF3292"/>
    <w:rsid w:val="00F160D2"/>
    <w:rsid w:val="00F31403"/>
    <w:rsid w:val="00F31C6D"/>
    <w:rsid w:val="00F4032B"/>
    <w:rsid w:val="00F4587A"/>
    <w:rsid w:val="00F523C0"/>
    <w:rsid w:val="00F67A51"/>
    <w:rsid w:val="00F71739"/>
    <w:rsid w:val="00F76E26"/>
    <w:rsid w:val="00F77C40"/>
    <w:rsid w:val="00F81ACA"/>
    <w:rsid w:val="00F84E2F"/>
    <w:rsid w:val="00F877A0"/>
    <w:rsid w:val="00F94F9C"/>
    <w:rsid w:val="00F95ADE"/>
    <w:rsid w:val="00F97112"/>
    <w:rsid w:val="00FA1F9D"/>
    <w:rsid w:val="00FC4050"/>
    <w:rsid w:val="00FC7B1A"/>
    <w:rsid w:val="00FF7540"/>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C9C"/>
  <w15:chartTrackingRefBased/>
  <w15:docId w15:val="{4B872545-20B9-4C16-BC64-918C4A3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5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4452F"/>
    <w:pPr>
      <w:numPr>
        <w:numId w:val="1"/>
      </w:numPr>
      <w:ind w:left="720" w:hanging="720"/>
    </w:pPr>
  </w:style>
  <w:style w:type="paragraph" w:customStyle="1" w:styleId="a">
    <w:name w:val="_"/>
    <w:basedOn w:val="Normal"/>
    <w:rsid w:val="0064452F"/>
    <w:pPr>
      <w:ind w:left="720" w:hanging="720"/>
    </w:pPr>
  </w:style>
  <w:style w:type="paragraph" w:styleId="ListParagraph">
    <w:name w:val="List Paragraph"/>
    <w:basedOn w:val="Normal"/>
    <w:uiPriority w:val="34"/>
    <w:qFormat/>
    <w:rsid w:val="0064452F"/>
    <w:pPr>
      <w:ind w:left="720"/>
      <w:contextualSpacing/>
    </w:pPr>
  </w:style>
  <w:style w:type="paragraph" w:styleId="BalloonText">
    <w:name w:val="Balloon Text"/>
    <w:basedOn w:val="Normal"/>
    <w:link w:val="BalloonTextChar"/>
    <w:uiPriority w:val="99"/>
    <w:semiHidden/>
    <w:unhideWhenUsed/>
    <w:rsid w:val="0001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53"/>
    <w:rPr>
      <w:rFonts w:ascii="Segoe UI" w:eastAsia="Times New Roman" w:hAnsi="Segoe UI" w:cs="Segoe UI"/>
      <w:sz w:val="18"/>
      <w:szCs w:val="18"/>
    </w:rPr>
  </w:style>
  <w:style w:type="character" w:styleId="Hyperlink">
    <w:name w:val="Hyperlink"/>
    <w:basedOn w:val="DefaultParagraphFont"/>
    <w:uiPriority w:val="99"/>
    <w:unhideWhenUsed/>
    <w:rsid w:val="001C06E7"/>
    <w:rPr>
      <w:color w:val="0563C1" w:themeColor="hyperlink"/>
      <w:u w:val="single"/>
    </w:rPr>
  </w:style>
  <w:style w:type="character" w:styleId="UnresolvedMention">
    <w:name w:val="Unresolved Mention"/>
    <w:basedOn w:val="DefaultParagraphFont"/>
    <w:uiPriority w:val="99"/>
    <w:semiHidden/>
    <w:unhideWhenUsed/>
    <w:rsid w:val="001C06E7"/>
    <w:rPr>
      <w:color w:val="605E5C"/>
      <w:shd w:val="clear" w:color="auto" w:fill="E1DFDD"/>
    </w:rPr>
  </w:style>
  <w:style w:type="character" w:styleId="FollowedHyperlink">
    <w:name w:val="FollowedHyperlink"/>
    <w:basedOn w:val="DefaultParagraphFont"/>
    <w:uiPriority w:val="99"/>
    <w:semiHidden/>
    <w:unhideWhenUsed/>
    <w:rsid w:val="001C0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historyonline.com/history/frederick-the-great-leuthen-1757-m.html" TargetMode="External"/><Relationship Id="rId13" Type="http://schemas.openxmlformats.org/officeDocument/2006/relationships/hyperlink" Target="https://www.ranker.com/list/what-was-auto-de-fe/setareh-janda" TargetMode="External"/><Relationship Id="rId18" Type="http://schemas.openxmlformats.org/officeDocument/2006/relationships/hyperlink" Target="https://www.britannica.com/topic/Benedictines" TargetMode="External"/><Relationship Id="rId26" Type="http://schemas.openxmlformats.org/officeDocument/2006/relationships/hyperlink" Target="http://www.emersonkent.com/map_archive/propontis.htm" TargetMode="External"/><Relationship Id="rId3" Type="http://schemas.openxmlformats.org/officeDocument/2006/relationships/settings" Target="settings.xml"/><Relationship Id="rId21" Type="http://schemas.openxmlformats.org/officeDocument/2006/relationships/hyperlink" Target="https://theconversation.com/explainer-the-myth-of-the-noble-savage-55316" TargetMode="External"/><Relationship Id="rId7" Type="http://schemas.openxmlformats.org/officeDocument/2006/relationships/hyperlink" Target="https://www.webpages.uidaho.edu/engl_258/Lecture%20Notes/leibniz.htm" TargetMode="External"/><Relationship Id="rId12" Type="http://schemas.openxmlformats.org/officeDocument/2006/relationships/hyperlink" Target="https://www.history.com/topics/inquisition" TargetMode="External"/><Relationship Id="rId17" Type="http://schemas.openxmlformats.org/officeDocument/2006/relationships/hyperlink" Target="https://www.britannica.com/topic/Franciscans" TargetMode="External"/><Relationship Id="rId25" Type="http://schemas.openxmlformats.org/officeDocument/2006/relationships/hyperlink" Target="https://www.omniglot.com/writing/latin2.htm" TargetMode="External"/><Relationship Id="rId2" Type="http://schemas.openxmlformats.org/officeDocument/2006/relationships/styles" Target="styles.xml"/><Relationship Id="rId16" Type="http://schemas.openxmlformats.org/officeDocument/2006/relationships/hyperlink" Target="https://en.wikipedia.org/wiki/Santa_Hermandad" TargetMode="External"/><Relationship Id="rId20" Type="http://schemas.openxmlformats.org/officeDocument/2006/relationships/hyperlink" Target="https://www.britannica.com/art/Italian-literature/The-Renaiss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urnitin.com/" TargetMode="External"/><Relationship Id="rId11" Type="http://schemas.openxmlformats.org/officeDocument/2006/relationships/hyperlink" Target="http://www.literarydevices.com/irony/" TargetMode="External"/><Relationship Id="rId24" Type="http://schemas.openxmlformats.org/officeDocument/2006/relationships/hyperlink" Target="https://www.historytoday.com/richard-cavendish/execution-admiral-byng" TargetMode="External"/><Relationship Id="rId5" Type="http://schemas.openxmlformats.org/officeDocument/2006/relationships/hyperlink" Target="https://www.history.com/news/10-things-you-should-know-about-voltaire" TargetMode="External"/><Relationship Id="rId15" Type="http://schemas.openxmlformats.org/officeDocument/2006/relationships/hyperlink" Target="http://hunnobulgars.blogspot.com/2016/04/origin-huns-bulgarians.html" TargetMode="External"/><Relationship Id="rId23" Type="http://schemas.openxmlformats.org/officeDocument/2006/relationships/hyperlink" Target="https://www.britannica.com/topic/Manichaeism" TargetMode="External"/><Relationship Id="rId28" Type="http://schemas.openxmlformats.org/officeDocument/2006/relationships/hyperlink" Target="https://www.britannica.com/topic/Manichaeism" TargetMode="External"/><Relationship Id="rId10" Type="http://schemas.openxmlformats.org/officeDocument/2006/relationships/hyperlink" Target="https://www.history.com/this-day-in-history/earthquake-takes-heavy-toll-on-lisbon" TargetMode="External"/><Relationship Id="rId19" Type="http://schemas.openxmlformats.org/officeDocument/2006/relationships/hyperlink" Target="https://www.britannica.com/topic/Jesuits" TargetMode="External"/><Relationship Id="rId4" Type="http://schemas.openxmlformats.org/officeDocument/2006/relationships/webSettings" Target="webSettings.xml"/><Relationship Id="rId9" Type="http://schemas.openxmlformats.org/officeDocument/2006/relationships/hyperlink" Target="https://www.britannica.com/topic/Anabaptists" TargetMode="External"/><Relationship Id="rId14" Type="http://schemas.openxmlformats.org/officeDocument/2006/relationships/hyperlink" Target="https://www.romancewiki.com/Adventure_Romance" TargetMode="External"/><Relationship Id="rId22" Type="http://schemas.openxmlformats.org/officeDocument/2006/relationships/hyperlink" Target="https://www.britannica.com/topic/Socinians" TargetMode="External"/><Relationship Id="rId27" Type="http://schemas.openxmlformats.org/officeDocument/2006/relationships/hyperlink" Target="https://www.britannica.com/topic/dervis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1428</TotalTime>
  <Pages>8</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21</cp:revision>
  <cp:lastPrinted>2018-05-14T17:06:00Z</cp:lastPrinted>
  <dcterms:created xsi:type="dcterms:W3CDTF">2017-05-24T17:29:00Z</dcterms:created>
  <dcterms:modified xsi:type="dcterms:W3CDTF">2018-08-12T21:49:00Z</dcterms:modified>
</cp:coreProperties>
</file>