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1A0E3B" w:rsidP="001A0E3B" w:rsidRDefault="0008485E" w14:paraId="3A24F305" wp14:textId="77777777">
      <w:pPr>
        <w:tabs>
          <w:tab w:val="left" w:pos="1320"/>
        </w:tabs>
      </w:pPr>
      <w:r>
        <w:t xml:space="preserve">Dr. </w:t>
      </w:r>
      <w:r w:rsidR="001A0E3B">
        <w:t>Pelotte</w:t>
      </w:r>
    </w:p>
    <w:p xmlns:wp14="http://schemas.microsoft.com/office/word/2010/wordml" w:rsidR="001A1E27" w:rsidP="00BA75D0" w:rsidRDefault="001A1E27" w14:paraId="177FF352" wp14:textId="77777777">
      <w:pPr>
        <w:tabs>
          <w:tab w:val="left" w:pos="1320"/>
        </w:tabs>
        <w:jc w:val="right"/>
      </w:pPr>
      <w:r>
        <w:t>NAME</w:t>
      </w:r>
      <w:proofErr w:type="gramStart"/>
      <w:r>
        <w:t>:_</w:t>
      </w:r>
      <w:proofErr w:type="gramEnd"/>
      <w:r>
        <w:t>_______________________</w:t>
      </w:r>
    </w:p>
    <w:p xmlns:wp14="http://schemas.microsoft.com/office/word/2010/wordml" w:rsidR="001A1E27" w:rsidP="00BA75D0" w:rsidRDefault="001A1E27" w14:paraId="0E377119" wp14:textId="77777777">
      <w:pPr>
        <w:tabs>
          <w:tab w:val="left" w:pos="1320"/>
        </w:tabs>
        <w:jc w:val="right"/>
      </w:pPr>
    </w:p>
    <w:p xmlns:wp14="http://schemas.microsoft.com/office/word/2010/wordml" w:rsidR="001A1E27" w:rsidP="00BA75D0" w:rsidRDefault="001A1E27" w14:paraId="783D6ECC" wp14:textId="77777777">
      <w:pPr>
        <w:tabs>
          <w:tab w:val="left" w:pos="1320"/>
        </w:tabs>
        <w:jc w:val="right"/>
      </w:pPr>
      <w:r>
        <w:t>DATE</w:t>
      </w:r>
      <w:proofErr w:type="gramStart"/>
      <w:r>
        <w:t>:_</w:t>
      </w:r>
      <w:proofErr w:type="gramEnd"/>
      <w:r>
        <w:t>________________________</w:t>
      </w:r>
    </w:p>
    <w:p xmlns:wp14="http://schemas.microsoft.com/office/word/2010/wordml" w:rsidR="001A1E27" w:rsidP="00BA75D0" w:rsidRDefault="00353FF9" w14:paraId="5B1E897E" wp14:textId="77777777">
      <w:pPr>
        <w:tabs>
          <w:tab w:val="left" w:pos="1320"/>
        </w:tabs>
        <w:jc w:val="right"/>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4F278912" wp14:editId="7777777">
                <wp:simplePos x="0" y="0"/>
                <wp:positionH relativeFrom="column">
                  <wp:posOffset>267970</wp:posOffset>
                </wp:positionH>
                <wp:positionV relativeFrom="paragraph">
                  <wp:posOffset>-3175</wp:posOffset>
                </wp:positionV>
                <wp:extent cx="946150" cy="648335"/>
                <wp:effectExtent l="19050" t="0" r="44450" b="170815"/>
                <wp:wrapNone/>
                <wp:docPr id="1024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648335"/>
                        </a:xfrm>
                        <a:prstGeom prst="cloudCallout">
                          <a:avLst>
                            <a:gd name="adj1" fmla="val -43750"/>
                            <a:gd name="adj2" fmla="val 70000"/>
                          </a:avLst>
                        </a:prstGeom>
                        <a:solidFill>
                          <a:srgbClr val="4F81BD"/>
                        </a:solidFill>
                        <a:ln w="9525">
                          <a:solidFill>
                            <a:sysClr val="windowText" lastClr="000000"/>
                          </a:solidFill>
                          <a:round/>
                          <a:headEnd/>
                          <a:tailEnd/>
                        </a:ln>
                      </wps:spPr>
                      <wps:txbx>
                        <w:txbxContent>
                          <w:p xmlns:wp14="http://schemas.microsoft.com/office/word/2010/wordml" w:rsidRPr="00452B1B" w:rsidR="00745A77" w:rsidP="001A1E27" w:rsidRDefault="00745A77" w14:paraId="1F2E089A" wp14:textId="77777777">
                            <w:pPr>
                              <w:pStyle w:val="NormalWeb"/>
                              <w:spacing w:before="0" w:beforeAutospacing="0" w:after="0" w:afterAutospacing="0"/>
                              <w:jc w:val="center"/>
                              <w:textAlignment w:val="baseline"/>
                              <w:rPr>
                                <w:color w:val="FFFFFF" w:themeColor="background1"/>
                              </w:rPr>
                            </w:pPr>
                            <w:r w:rsidRPr="00452B1B">
                              <w:rPr>
                                <w:rFonts w:cs="Arial"/>
                                <w:color w:val="FFFFFF" w:themeColor="background1"/>
                                <w:kern w:val="24"/>
                                <w:lang w:val="en-GB"/>
                              </w:rPr>
                              <w:t>Iambic what?</w:t>
                            </w:r>
                          </w:p>
                          <w:p xmlns:wp14="http://schemas.microsoft.com/office/word/2010/wordml" w:rsidRPr="00452B1B" w:rsidR="00745A77" w:rsidP="001A1E27" w:rsidRDefault="00745A77" w14:paraId="35798E61" wp14:textId="77777777">
                            <w:pPr>
                              <w:pStyle w:val="NormalWeb"/>
                              <w:spacing w:before="0" w:beforeAutospacing="0" w:after="0" w:afterAutospacing="0"/>
                              <w:jc w:val="center"/>
                              <w:textAlignment w:val="baseline"/>
                              <w:rPr>
                                <w:color w:val="FFFFFF" w:themeColor="background1"/>
                              </w:rPr>
                            </w:pPr>
                            <w:r w:rsidRPr="00452B1B">
                              <w:rPr>
                                <w:rFonts w:cs="Arial"/>
                                <w:color w:val="FFFFFF" w:themeColor="background1"/>
                                <w:kern w:val="24"/>
                                <w:lang w:val="en-GB"/>
                              </w:rPr>
                              <w:t>Oh dear, this is</w:t>
                            </w:r>
                          </w:p>
                          <w:p xmlns:wp14="http://schemas.microsoft.com/office/word/2010/wordml" w:rsidRPr="00452B1B" w:rsidR="00745A77" w:rsidP="001A1E27" w:rsidRDefault="00745A77" w14:paraId="480BD397" wp14:textId="77777777">
                            <w:pPr>
                              <w:pStyle w:val="NormalWeb"/>
                              <w:spacing w:before="0" w:beforeAutospacing="0" w:after="0" w:afterAutospacing="0"/>
                              <w:jc w:val="center"/>
                              <w:textAlignment w:val="baseline"/>
                              <w:rPr>
                                <w:color w:val="FFFFFF" w:themeColor="background1"/>
                              </w:rPr>
                            </w:pPr>
                            <w:proofErr w:type="gramStart"/>
                            <w:r w:rsidRPr="00452B1B">
                              <w:rPr>
                                <w:rFonts w:cs="Arial"/>
                                <w:color w:val="FFFFFF" w:themeColor="background1"/>
                                <w:kern w:val="24"/>
                                <w:lang w:val="en-GB"/>
                              </w:rPr>
                              <w:t>going</w:t>
                            </w:r>
                            <w:proofErr w:type="gramEnd"/>
                            <w:r w:rsidRPr="00452B1B">
                              <w:rPr>
                                <w:rFonts w:cs="Arial"/>
                                <w:color w:val="FFFFFF" w:themeColor="background1"/>
                                <w:kern w:val="24"/>
                                <w:lang w:val="en-GB"/>
                              </w:rPr>
                              <w:t xml:space="preserve"> to be a</w:t>
                            </w:r>
                          </w:p>
                          <w:p xmlns:wp14="http://schemas.microsoft.com/office/word/2010/wordml" w:rsidRPr="00452B1B" w:rsidR="00745A77" w:rsidP="001A1E27" w:rsidRDefault="00745A77" w14:paraId="2114EE05" wp14:textId="77777777">
                            <w:pPr>
                              <w:pStyle w:val="NormalWeb"/>
                              <w:spacing w:before="0" w:beforeAutospacing="0" w:after="0" w:afterAutospacing="0"/>
                              <w:jc w:val="center"/>
                              <w:textAlignment w:val="baseline"/>
                              <w:rPr>
                                <w:color w:val="FFFFFF" w:themeColor="background1"/>
                              </w:rPr>
                            </w:pPr>
                            <w:proofErr w:type="gramStart"/>
                            <w:r w:rsidRPr="00452B1B">
                              <w:rPr>
                                <w:rFonts w:cs="Arial"/>
                                <w:color w:val="FFFFFF" w:themeColor="background1"/>
                                <w:kern w:val="24"/>
                                <w:lang w:val="en-GB"/>
                              </w:rPr>
                              <w:t>weird</w:t>
                            </w:r>
                            <w:proofErr w:type="gramEnd"/>
                            <w:r w:rsidRPr="00452B1B">
                              <w:rPr>
                                <w:rFonts w:cs="Arial"/>
                                <w:color w:val="FFFFFF" w:themeColor="background1"/>
                                <w:kern w:val="24"/>
                                <w:lang w:val="en-GB"/>
                              </w:rPr>
                              <w:t xml:space="preserve"> lesson!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w14:anchorId="26D28F7A">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textboxrect="2977,3262,17087,17337" o:connecttype="custom" o:connectlocs="67,10800;10800,21577;21582,10800;10800,1235;@38,@39" o:extrusionok="f"/>
                <v:handles>
                  <v:h position="#0,#1"/>
                </v:handles>
                <o:complex v:ext="view"/>
              </v:shapetype>
              <v:shape id="AutoShape 8" style="position:absolute;left:0;text-align:left;margin-left:21.1pt;margin-top:-.25pt;width:74.5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f81bd" strokecolor="windowText" type="#_x0000_t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">
                <v:textbox>
                  <w:txbxContent>
                    <w:p w:rsidRPr="00452B1B" w:rsidR="00745A77" w:rsidP="001A1E27" w:rsidRDefault="00745A77" w14:paraId="0D91BD03" wp14:textId="77777777">
                      <w:pPr>
                        <w:pStyle w:val="NormalWeb"/>
                        <w:spacing w:before="0" w:beforeAutospacing="0" w:after="0" w:afterAutospacing="0"/>
                        <w:jc w:val="center"/>
                        <w:textAlignment w:val="baseline"/>
                        <w:rPr>
                          <w:color w:val="FFFFFF" w:themeColor="background1"/>
                        </w:rPr>
                      </w:pPr>
                      <w:r w:rsidRPr="00452B1B">
                        <w:rPr>
                          <w:rFonts w:cs="Arial"/>
                          <w:color w:val="FFFFFF" w:themeColor="background1"/>
                          <w:kern w:val="24"/>
                          <w:lang w:val="en-GB"/>
                        </w:rPr>
                        <w:t>Iambic what?</w:t>
                      </w:r>
                    </w:p>
                    <w:p w:rsidRPr="00452B1B" w:rsidR="00745A77" w:rsidP="001A1E27" w:rsidRDefault="00745A77" w14:paraId="01D800F9" wp14:textId="77777777">
                      <w:pPr>
                        <w:pStyle w:val="NormalWeb"/>
                        <w:spacing w:before="0" w:beforeAutospacing="0" w:after="0" w:afterAutospacing="0"/>
                        <w:jc w:val="center"/>
                        <w:textAlignment w:val="baseline"/>
                        <w:rPr>
                          <w:color w:val="FFFFFF" w:themeColor="background1"/>
                        </w:rPr>
                      </w:pPr>
                      <w:r w:rsidRPr="00452B1B">
                        <w:rPr>
                          <w:rFonts w:cs="Arial"/>
                          <w:color w:val="FFFFFF" w:themeColor="background1"/>
                          <w:kern w:val="24"/>
                          <w:lang w:val="en-GB"/>
                        </w:rPr>
                        <w:t>Oh dear, this is</w:t>
                      </w:r>
                    </w:p>
                    <w:p w:rsidRPr="00452B1B" w:rsidR="00745A77" w:rsidP="001A1E27" w:rsidRDefault="00745A77" w14:paraId="0D007221" wp14:textId="77777777">
                      <w:pPr>
                        <w:pStyle w:val="NormalWeb"/>
                        <w:spacing w:before="0" w:beforeAutospacing="0" w:after="0" w:afterAutospacing="0"/>
                        <w:jc w:val="center"/>
                        <w:textAlignment w:val="baseline"/>
                        <w:rPr>
                          <w:color w:val="FFFFFF" w:themeColor="background1"/>
                        </w:rPr>
                      </w:pPr>
                      <w:proofErr w:type="gramStart"/>
                      <w:r w:rsidRPr="00452B1B">
                        <w:rPr>
                          <w:rFonts w:cs="Arial"/>
                          <w:color w:val="FFFFFF" w:themeColor="background1"/>
                          <w:kern w:val="24"/>
                          <w:lang w:val="en-GB"/>
                        </w:rPr>
                        <w:t>going</w:t>
                      </w:r>
                      <w:proofErr w:type="gramEnd"/>
                      <w:r w:rsidRPr="00452B1B">
                        <w:rPr>
                          <w:rFonts w:cs="Arial"/>
                          <w:color w:val="FFFFFF" w:themeColor="background1"/>
                          <w:kern w:val="24"/>
                          <w:lang w:val="en-GB"/>
                        </w:rPr>
                        <w:t xml:space="preserve"> to be a</w:t>
                      </w:r>
                    </w:p>
                    <w:p w:rsidRPr="00452B1B" w:rsidR="00745A77" w:rsidP="001A1E27" w:rsidRDefault="00745A77" w14:paraId="1E954F19" wp14:textId="77777777">
                      <w:pPr>
                        <w:pStyle w:val="NormalWeb"/>
                        <w:spacing w:before="0" w:beforeAutospacing="0" w:after="0" w:afterAutospacing="0"/>
                        <w:jc w:val="center"/>
                        <w:textAlignment w:val="baseline"/>
                        <w:rPr>
                          <w:color w:val="FFFFFF" w:themeColor="background1"/>
                        </w:rPr>
                      </w:pPr>
                      <w:proofErr w:type="gramStart"/>
                      <w:r w:rsidRPr="00452B1B">
                        <w:rPr>
                          <w:rFonts w:cs="Arial"/>
                          <w:color w:val="FFFFFF" w:themeColor="background1"/>
                          <w:kern w:val="24"/>
                          <w:lang w:val="en-GB"/>
                        </w:rPr>
                        <w:t>weird</w:t>
                      </w:r>
                      <w:proofErr w:type="gramEnd"/>
                      <w:r w:rsidRPr="00452B1B">
                        <w:rPr>
                          <w:rFonts w:cs="Arial"/>
                          <w:color w:val="FFFFFF" w:themeColor="background1"/>
                          <w:kern w:val="24"/>
                          <w:lang w:val="en-GB"/>
                        </w:rPr>
                        <w:t xml:space="preserve"> lesson!</w:t>
                      </w:r>
                    </w:p>
                  </w:txbxContent>
                </v:textbox>
              </v:shape>
            </w:pict>
          </mc:Fallback>
        </mc:AlternateContent>
      </w:r>
    </w:p>
    <w:p xmlns:wp14="http://schemas.microsoft.com/office/word/2010/wordml" w:rsidR="001A1E27" w:rsidP="00BA75D0" w:rsidRDefault="001A1E27" w14:paraId="79BA0F1A" wp14:textId="77777777">
      <w:pPr>
        <w:tabs>
          <w:tab w:val="left" w:pos="1320"/>
        </w:tabs>
        <w:jc w:val="center"/>
      </w:pPr>
      <w:r>
        <w:t>SHAKESPEARE’S SONNETS</w:t>
      </w:r>
    </w:p>
    <w:p xmlns:wp14="http://schemas.microsoft.com/office/word/2010/wordml" w:rsidR="001A1E27" w:rsidP="00BA75D0" w:rsidRDefault="005D5DAD" w14:paraId="11D45D4C" wp14:textId="77777777">
      <w:pPr>
        <w:tabs>
          <w:tab w:val="left" w:pos="1320"/>
        </w:tabs>
        <w:jc w:val="center"/>
      </w:pPr>
      <w:r>
        <w:t>GUIDED NOTES</w:t>
      </w:r>
    </w:p>
    <w:p xmlns:wp14="http://schemas.microsoft.com/office/word/2010/wordml" w:rsidR="001A1E27" w:rsidP="00BA75D0" w:rsidRDefault="001A1E27" w14:paraId="44BEAAEA" wp14:textId="77777777">
      <w:pPr>
        <w:tabs>
          <w:tab w:val="left" w:pos="1320"/>
        </w:tabs>
        <w:jc w:val="center"/>
      </w:pPr>
    </w:p>
    <w:p xmlns:wp14="http://schemas.microsoft.com/office/word/2010/wordml" w:rsidR="001A1E27" w:rsidP="00BA75D0" w:rsidRDefault="001A1E27" w14:paraId="632C566F" wp14:textId="77777777">
      <w:pPr>
        <w:tabs>
          <w:tab w:val="left" w:pos="1320"/>
        </w:tabs>
      </w:pPr>
      <w:r>
        <w:rPr>
          <w:noProof/>
        </w:rPr>
        <w:drawing>
          <wp:inline xmlns:wp14="http://schemas.microsoft.com/office/word/2010/wordprocessingDrawing" distT="0" distB="0" distL="0" distR="0" wp14:anchorId="2368293A" wp14:editId="7777777">
            <wp:extent cx="595223" cy="965913"/>
            <wp:effectExtent l="0" t="0" r="0" b="5715"/>
            <wp:docPr id="1" name="Picture 6" descr="head_scr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6" descr="head_scrat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783" cy="965199"/>
                    </a:xfrm>
                    <a:prstGeom prst="rect">
                      <a:avLst/>
                    </a:prstGeom>
                    <a:noFill/>
                    <a:ln>
                      <a:noFill/>
                    </a:ln>
                    <a:extLst/>
                  </pic:spPr>
                </pic:pic>
              </a:graphicData>
            </a:graphic>
          </wp:inline>
        </w:drawing>
      </w:r>
      <w:r>
        <w:t xml:space="preserve">Directions: Use this handout to take notes about </w:t>
      </w:r>
      <w:r w:rsidR="006C5A41">
        <w:t>today’s lesson</w:t>
      </w:r>
      <w:r>
        <w:t xml:space="preserve"> and </w:t>
      </w:r>
      <w:r w:rsidR="00336745">
        <w:t xml:space="preserve">to complete the </w:t>
      </w:r>
      <w:r w:rsidR="001A0E3B">
        <w:t>activities.</w:t>
      </w:r>
    </w:p>
    <w:p xmlns:wp14="http://schemas.microsoft.com/office/word/2010/wordml" w:rsidR="001A0E3B" w:rsidP="00BA75D0" w:rsidRDefault="001A0E3B" w14:paraId="296E495A" wp14:textId="77777777">
      <w:pPr>
        <w:tabs>
          <w:tab w:val="left" w:pos="1320"/>
        </w:tabs>
      </w:pPr>
    </w:p>
    <w:p xmlns:wp14="http://schemas.microsoft.com/office/word/2010/wordml" w:rsidRPr="001A0E3B" w:rsidR="001A0E3B" w:rsidP="001A0E3B" w:rsidRDefault="001A0E3B" w14:paraId="5543D7F3" wp14:textId="77777777">
      <w:pPr>
        <w:pStyle w:val="ListParagraph"/>
        <w:numPr>
          <w:ilvl w:val="0"/>
          <w:numId w:val="2"/>
        </w:numPr>
        <w:tabs>
          <w:tab w:val="left" w:pos="1320"/>
        </w:tabs>
        <w:ind w:left="270" w:hanging="270"/>
      </w:pPr>
      <w:r>
        <w:rPr>
          <w:b/>
        </w:rPr>
        <w:t>Objectives</w:t>
      </w:r>
      <w:r w:rsidRPr="001A0E3B">
        <w:rPr>
          <w:b/>
        </w:rPr>
        <w:sym w:font="Wingdings" w:char="F0E0"/>
      </w:r>
    </w:p>
    <w:p xmlns:wp14="http://schemas.microsoft.com/office/word/2010/wordml" w:rsidR="001A0E3B" w:rsidP="00FB7403" w:rsidRDefault="001A0E3B" w14:paraId="4665BB6B" wp14:textId="77777777">
      <w:pPr>
        <w:pStyle w:val="ListParagraph"/>
        <w:tabs>
          <w:tab w:val="left" w:pos="1320"/>
        </w:tabs>
        <w:ind w:left="270"/>
      </w:pPr>
      <w:r>
        <w:t>Today we will:</w:t>
      </w:r>
    </w:p>
    <w:p xmlns:wp14="http://schemas.microsoft.com/office/word/2010/wordml" w:rsidRPr="001A0E3B" w:rsidR="001A0E3B" w:rsidP="00FB7403" w:rsidRDefault="00FB7403" w14:paraId="298AE8C0" wp14:textId="77777777">
      <w:pPr>
        <w:numPr>
          <w:ilvl w:val="0"/>
          <w:numId w:val="3"/>
        </w:numPr>
        <w:ind w:left="1526"/>
        <w:contextualSpacing/>
        <w:textAlignment w:val="baseline"/>
      </w:pPr>
      <w:r>
        <w:rPr>
          <w:rFonts w:eastAsiaTheme="minorEastAsia"/>
          <w:color w:val="000000" w:themeColor="text1"/>
          <w:lang w:val="en-GB"/>
        </w:rPr>
        <w:t>____________________________</w:t>
      </w:r>
      <w:r w:rsidRPr="001A0E3B" w:rsidR="001A0E3B">
        <w:rPr>
          <w:rFonts w:eastAsiaTheme="minorEastAsia"/>
          <w:color w:val="000000" w:themeColor="text1"/>
          <w:lang w:val="en-GB"/>
        </w:rPr>
        <w:t xml:space="preserve"> </w:t>
      </w:r>
      <w:proofErr w:type="gramStart"/>
      <w:r w:rsidRPr="001A0E3B" w:rsidR="001A0E3B">
        <w:rPr>
          <w:rFonts w:eastAsiaTheme="minorEastAsia"/>
          <w:color w:val="000000" w:themeColor="text1"/>
          <w:lang w:val="en-GB"/>
        </w:rPr>
        <w:t>with</w:t>
      </w:r>
      <w:proofErr w:type="gramEnd"/>
      <w:r w:rsidRPr="001A0E3B" w:rsidR="001A0E3B">
        <w:rPr>
          <w:rFonts w:eastAsiaTheme="minorEastAsia"/>
          <w:color w:val="000000" w:themeColor="text1"/>
          <w:lang w:val="en-GB"/>
        </w:rPr>
        <w:t xml:space="preserve"> Shakespeare’s</w:t>
      </w:r>
      <w:r w:rsidR="001A0E3B">
        <w:rPr>
          <w:rFonts w:eastAsiaTheme="minorEastAsia"/>
          <w:color w:val="000000" w:themeColor="text1"/>
          <w:lang w:val="en-GB"/>
        </w:rPr>
        <w:t xml:space="preserve"> language.</w:t>
      </w:r>
    </w:p>
    <w:p xmlns:wp14="http://schemas.microsoft.com/office/word/2010/wordml" w:rsidRPr="001A0E3B" w:rsidR="001A0E3B" w:rsidP="001A0E3B" w:rsidRDefault="001A0E3B" w14:paraId="5605C3A8" wp14:textId="77777777">
      <w:pPr>
        <w:numPr>
          <w:ilvl w:val="0"/>
          <w:numId w:val="3"/>
        </w:numPr>
        <w:ind w:left="1526"/>
        <w:contextualSpacing/>
        <w:textAlignment w:val="baseline"/>
      </w:pPr>
      <w:r>
        <w:rPr>
          <w:rFonts w:eastAsiaTheme="minorEastAsia"/>
          <w:color w:val="000000" w:themeColor="text1"/>
          <w:lang w:val="en-GB"/>
        </w:rPr>
        <w:t>_________________</w:t>
      </w:r>
      <w:r w:rsidRPr="001A0E3B">
        <w:rPr>
          <w:rFonts w:eastAsiaTheme="minorEastAsia"/>
          <w:color w:val="000000" w:themeColor="text1"/>
          <w:lang w:val="en-GB"/>
        </w:rPr>
        <w:t xml:space="preserve">the characteristics of Shakespeare’s </w:t>
      </w:r>
      <w:r w:rsidR="0050025E">
        <w:rPr>
          <w:rFonts w:eastAsiaTheme="minorEastAsia"/>
          <w:color w:val="000000" w:themeColor="text1"/>
          <w:lang w:val="en-GB"/>
        </w:rPr>
        <w:t>sonnets</w:t>
      </w:r>
      <w:r>
        <w:rPr>
          <w:rFonts w:eastAsiaTheme="minorEastAsia"/>
          <w:color w:val="000000" w:themeColor="text1"/>
          <w:lang w:val="en-GB"/>
        </w:rPr>
        <w:t>.</w:t>
      </w:r>
    </w:p>
    <w:p xmlns:wp14="http://schemas.microsoft.com/office/word/2010/wordml" w:rsidR="001A0E3B" w:rsidP="00BA75D0" w:rsidRDefault="002F66A5" w14:paraId="3EFDA57E" wp14:textId="77777777">
      <w:pPr>
        <w:numPr>
          <w:ilvl w:val="0"/>
          <w:numId w:val="3"/>
        </w:numPr>
        <w:ind w:left="1526"/>
        <w:contextualSpacing/>
        <w:textAlignment w:val="baseline"/>
      </w:pPr>
      <w:r>
        <w:rPr>
          <w:rFonts w:eastAsiaTheme="minorEastAsia"/>
          <w:color w:val="000000" w:themeColor="text1"/>
          <w:lang w:val="en-GB"/>
        </w:rPr>
        <w:t>_________________ Shakespeare’s Sonnet 18</w:t>
      </w:r>
      <w:r w:rsidR="001A0E3B">
        <w:rPr>
          <w:rFonts w:eastAsiaTheme="minorEastAsia"/>
          <w:color w:val="000000" w:themeColor="text1"/>
          <w:lang w:val="en-GB"/>
        </w:rPr>
        <w:t>.</w:t>
      </w:r>
    </w:p>
    <w:p xmlns:wp14="http://schemas.microsoft.com/office/word/2010/wordml" w:rsidR="001A0E3B" w:rsidP="00BA75D0" w:rsidRDefault="001A0E3B" w14:paraId="3FD71614" wp14:textId="77777777">
      <w:pPr>
        <w:tabs>
          <w:tab w:val="left" w:pos="1320"/>
        </w:tabs>
      </w:pPr>
    </w:p>
    <w:p xmlns:wp14="http://schemas.microsoft.com/office/word/2010/wordml" w:rsidRPr="00FB7403" w:rsidR="001A1E27" w:rsidP="00FB7403" w:rsidRDefault="001A0E3B" w14:paraId="48705C4C" wp14:textId="77777777">
      <w:pPr>
        <w:pStyle w:val="ListParagraph"/>
        <w:numPr>
          <w:ilvl w:val="0"/>
          <w:numId w:val="2"/>
        </w:numPr>
        <w:tabs>
          <w:tab w:val="left" w:pos="1320"/>
        </w:tabs>
        <w:ind w:left="270" w:hanging="180"/>
        <w:rPr>
          <w:b/>
        </w:rPr>
      </w:pPr>
      <w:r w:rsidRPr="001A0E3B">
        <w:rPr>
          <w:b/>
        </w:rPr>
        <w:t xml:space="preserve"> </w:t>
      </w:r>
      <w:r w:rsidR="00505F3B">
        <w:rPr>
          <w:b/>
        </w:rPr>
        <w:t>What is a sonnet</w:t>
      </w:r>
      <w:r w:rsidRPr="001A0E3B" w:rsidR="001A1E27">
        <w:rPr>
          <w:b/>
        </w:rPr>
        <w:t>?</w:t>
      </w:r>
    </w:p>
    <w:p xmlns:wp14="http://schemas.microsoft.com/office/word/2010/wordml" w:rsidR="001A1E27" w:rsidP="00FB7403" w:rsidRDefault="00FB7403" w14:paraId="3525CC57" wp14:textId="77777777">
      <w:pPr>
        <w:pStyle w:val="ListParagraph"/>
        <w:tabs>
          <w:tab w:val="left" w:pos="1320"/>
        </w:tabs>
        <w:ind w:left="990" w:hanging="270"/>
      </w:pPr>
      <w:r>
        <w:sym w:font="Wingdings" w:char="F0E0"/>
      </w:r>
      <w:r w:rsidR="001A1E27">
        <w:t>A sonnet is a ______ line poem in _____________________</w:t>
      </w:r>
      <w:r>
        <w:t xml:space="preserve">      _________________________ often about___________________.</w:t>
      </w:r>
    </w:p>
    <w:p xmlns:wp14="http://schemas.microsoft.com/office/word/2010/wordml" w:rsidR="00FB7403" w:rsidP="00FB7403" w:rsidRDefault="00FB7403" w14:paraId="22F2B7C3" wp14:textId="77777777">
      <w:pPr>
        <w:pStyle w:val="ListParagraph"/>
        <w:tabs>
          <w:tab w:val="left" w:pos="1320"/>
        </w:tabs>
      </w:pPr>
      <w:r>
        <w:sym w:font="Wingdings" w:char="F0E0"/>
      </w:r>
      <w:r>
        <w:t>A sonnet usually argues a _____________________ or solves a _________________________.</w:t>
      </w:r>
    </w:p>
    <w:p xmlns:wp14="http://schemas.microsoft.com/office/word/2010/wordml" w:rsidR="001A1E27" w:rsidP="00FB7403" w:rsidRDefault="001A1E27" w14:paraId="43AF01E0" wp14:textId="77777777">
      <w:pPr>
        <w:tabs>
          <w:tab w:val="left" w:pos="1320"/>
        </w:tabs>
      </w:pPr>
    </w:p>
    <w:p xmlns:wp14="http://schemas.microsoft.com/office/word/2010/wordml" w:rsidRPr="00FB7403" w:rsidR="00FB7403" w:rsidP="00FB7403" w:rsidRDefault="001A1E27" w14:paraId="53775AB8" wp14:textId="77777777">
      <w:pPr>
        <w:tabs>
          <w:tab w:val="left" w:pos="1320"/>
        </w:tabs>
        <w:spacing w:line="360" w:lineRule="auto"/>
        <w:rPr>
          <w:b/>
        </w:rPr>
      </w:pPr>
      <w:r w:rsidRPr="00505F3B">
        <w:rPr>
          <w:b/>
        </w:rPr>
        <w:t>Iamb=</w:t>
      </w:r>
    </w:p>
    <w:p xmlns:wp14="http://schemas.microsoft.com/office/word/2010/wordml" w:rsidRPr="00505F3B" w:rsidR="00FB7403" w:rsidP="00FB7403" w:rsidRDefault="001A1E27" w14:paraId="782B24F2" wp14:textId="77777777">
      <w:pPr>
        <w:tabs>
          <w:tab w:val="left" w:pos="1320"/>
        </w:tabs>
        <w:spacing w:line="360" w:lineRule="auto"/>
        <w:rPr>
          <w:b/>
        </w:rPr>
      </w:pPr>
      <w:proofErr w:type="spellStart"/>
      <w:r w:rsidRPr="00505F3B">
        <w:rPr>
          <w:b/>
        </w:rPr>
        <w:t>Penta</w:t>
      </w:r>
      <w:proofErr w:type="spellEnd"/>
      <w:r w:rsidRPr="00505F3B">
        <w:rPr>
          <w:b/>
        </w:rPr>
        <w:t>=</w:t>
      </w:r>
    </w:p>
    <w:p xmlns:wp14="http://schemas.microsoft.com/office/word/2010/wordml" w:rsidR="00867A9D" w:rsidP="00FB7403" w:rsidRDefault="00505F3B" w14:paraId="0CEDB877" wp14:textId="77777777">
      <w:pPr>
        <w:tabs>
          <w:tab w:val="left" w:pos="1320"/>
        </w:tabs>
        <w:spacing w:line="360" w:lineRule="auto"/>
        <w:rPr>
          <w:b/>
        </w:rPr>
      </w:pPr>
      <w:r>
        <w:rPr>
          <w:b/>
        </w:rPr>
        <w:t>Meter=</w:t>
      </w:r>
    </w:p>
    <w:p xmlns:wp14="http://schemas.microsoft.com/office/word/2010/wordml" w:rsidRPr="00505F3B" w:rsidR="005510C5" w:rsidP="00FB7403" w:rsidRDefault="005510C5" w14:paraId="628D8742" wp14:textId="77777777">
      <w:pPr>
        <w:tabs>
          <w:tab w:val="left" w:pos="1320"/>
        </w:tabs>
        <w:spacing w:line="360" w:lineRule="auto"/>
        <w:rPr>
          <w:b/>
        </w:rPr>
      </w:pPr>
    </w:p>
    <w:p xmlns:wp14="http://schemas.microsoft.com/office/word/2010/wordml" w:rsidRPr="00283F3C" w:rsidR="00E97B9E" w:rsidP="00BA75D0" w:rsidRDefault="00452B1B" w14:paraId="0C208C89" wp14:textId="77777777">
      <w:pPr>
        <w:tabs>
          <w:tab w:val="left" w:pos="1320"/>
        </w:tabs>
        <w:rPr>
          <w:sz w:val="28"/>
          <w:szCs w:val="28"/>
        </w:rPr>
      </w:pPr>
      <w:r w:rsidRPr="00452B1B">
        <w:rPr>
          <w:sz w:val="28"/>
          <w:szCs w:val="28"/>
        </w:rPr>
        <w:sym w:font="Wingdings" w:char="F0E0"/>
      </w:r>
      <w:r w:rsidRPr="00283F3C" w:rsidR="00867A9D">
        <w:rPr>
          <w:sz w:val="28"/>
          <w:szCs w:val="28"/>
        </w:rPr>
        <w:t>Can you i</w:t>
      </w:r>
      <w:r w:rsidRPr="00283F3C" w:rsidR="00E84315">
        <w:rPr>
          <w:sz w:val="28"/>
          <w:szCs w:val="28"/>
        </w:rPr>
        <w:t xml:space="preserve">dentify the </w:t>
      </w:r>
      <w:r w:rsidRPr="00283F3C" w:rsidR="00BA75D0">
        <w:rPr>
          <w:sz w:val="28"/>
          <w:szCs w:val="28"/>
        </w:rPr>
        <w:t>stressed</w:t>
      </w:r>
      <w:r w:rsidRPr="00283F3C" w:rsidR="00E84315">
        <w:rPr>
          <w:sz w:val="28"/>
          <w:szCs w:val="28"/>
        </w:rPr>
        <w:t xml:space="preserve"> and unstressed</w:t>
      </w:r>
      <w:r w:rsidRPr="00283F3C" w:rsidR="00BA75D0">
        <w:rPr>
          <w:sz w:val="28"/>
          <w:szCs w:val="28"/>
        </w:rPr>
        <w:t xml:space="preserve"> syllables</w:t>
      </w:r>
      <w:r w:rsidRPr="00283F3C" w:rsidR="00E97B9E">
        <w:rPr>
          <w:sz w:val="28"/>
          <w:szCs w:val="28"/>
        </w:rPr>
        <w:t xml:space="preserve"> in the famous line from Romeo and Juliet</w:t>
      </w:r>
      <w:r w:rsidRPr="00283F3C" w:rsidR="00867A9D">
        <w:rPr>
          <w:sz w:val="28"/>
          <w:szCs w:val="28"/>
        </w:rPr>
        <w:t>?</w:t>
      </w:r>
      <w:r w:rsidR="00283F3C">
        <w:rPr>
          <w:sz w:val="28"/>
          <w:szCs w:val="28"/>
        </w:rPr>
        <w:t xml:space="preserve"> </w:t>
      </w:r>
      <w:r w:rsidR="005510C5">
        <w:rPr>
          <w:sz w:val="28"/>
          <w:szCs w:val="28"/>
        </w:rPr>
        <w:t xml:space="preserve">Divide into iambs (sets of two syllables.) </w:t>
      </w:r>
      <w:r w:rsidRPr="00283F3C" w:rsidR="0050025E">
        <w:rPr>
          <w:sz w:val="28"/>
          <w:szCs w:val="28"/>
        </w:rPr>
        <w:t>Write</w:t>
      </w:r>
      <w:r w:rsidRPr="00283F3C" w:rsidR="00E84315">
        <w:rPr>
          <w:sz w:val="28"/>
          <w:szCs w:val="28"/>
        </w:rPr>
        <w:t xml:space="preserve"> </w:t>
      </w:r>
      <w:r w:rsidR="005510C5">
        <w:rPr>
          <w:sz w:val="28"/>
          <w:szCs w:val="28"/>
        </w:rPr>
        <w:t xml:space="preserve">an </w:t>
      </w:r>
      <w:r w:rsidR="005510C5">
        <w:rPr>
          <w:b/>
          <w:sz w:val="28"/>
          <w:szCs w:val="28"/>
        </w:rPr>
        <w:t>x</w:t>
      </w:r>
      <w:r w:rsidRPr="00283F3C" w:rsidR="00E84315">
        <w:rPr>
          <w:b/>
          <w:sz w:val="28"/>
          <w:szCs w:val="28"/>
        </w:rPr>
        <w:t xml:space="preserve"> </w:t>
      </w:r>
      <w:r w:rsidRPr="00283F3C" w:rsidR="0050025E">
        <w:rPr>
          <w:sz w:val="28"/>
          <w:szCs w:val="28"/>
        </w:rPr>
        <w:t>above</w:t>
      </w:r>
      <w:r w:rsidRPr="00283F3C" w:rsidR="00E84315">
        <w:rPr>
          <w:sz w:val="28"/>
          <w:szCs w:val="28"/>
        </w:rPr>
        <w:t xml:space="preserve"> unstressed syllables and </w:t>
      </w:r>
      <w:r w:rsidR="005510C5">
        <w:rPr>
          <w:sz w:val="28"/>
          <w:szCs w:val="28"/>
        </w:rPr>
        <w:t xml:space="preserve">a </w:t>
      </w:r>
      <w:r w:rsidRPr="005510C5" w:rsidR="005510C5">
        <w:rPr>
          <w:b/>
          <w:sz w:val="28"/>
          <w:szCs w:val="28"/>
        </w:rPr>
        <w:t>/</w:t>
      </w:r>
      <w:r w:rsidRPr="00283F3C" w:rsidR="00E84315">
        <w:rPr>
          <w:b/>
          <w:sz w:val="28"/>
          <w:szCs w:val="28"/>
        </w:rPr>
        <w:t xml:space="preserve"> </w:t>
      </w:r>
      <w:r w:rsidRPr="00283F3C" w:rsidR="0050025E">
        <w:rPr>
          <w:sz w:val="28"/>
          <w:szCs w:val="28"/>
        </w:rPr>
        <w:t>above</w:t>
      </w:r>
      <w:r w:rsidRPr="00283F3C" w:rsidR="00E84315">
        <w:rPr>
          <w:sz w:val="28"/>
          <w:szCs w:val="28"/>
        </w:rPr>
        <w:t xml:space="preserve"> stressed syllables. (Hint: You should end up with five of each!)</w:t>
      </w:r>
    </w:p>
    <w:p xmlns:wp14="http://schemas.microsoft.com/office/word/2010/wordml" w:rsidR="0050025E" w:rsidP="00BA75D0" w:rsidRDefault="00353FF9" w14:paraId="58910E25" wp14:textId="77777777">
      <w:pPr>
        <w:tabs>
          <w:tab w:val="left" w:pos="1320"/>
        </w:tabs>
        <w:rPr>
          <w:i/>
          <w:sz w:val="28"/>
          <w:szCs w:val="28"/>
        </w:rPr>
      </w:pPr>
      <w:r>
        <w:rPr>
          <w:i/>
          <w:noProof/>
          <w:sz w:val="28"/>
          <w:szCs w:val="28"/>
        </w:rPr>
        <mc:AlternateContent>
          <mc:Choice Requires="wps">
            <w:drawing>
              <wp:anchor xmlns:wp14="http://schemas.microsoft.com/office/word/2010/wordprocessingDrawing" distT="0" distB="0" distL="114300" distR="114300" simplePos="0" relativeHeight="251671552" behindDoc="0" locked="0" layoutInCell="1" allowOverlap="1" wp14:anchorId="6C8DA71B" wp14:editId="7777777">
                <wp:simplePos x="0" y="0"/>
                <wp:positionH relativeFrom="column">
                  <wp:posOffset>0</wp:posOffset>
                </wp:positionH>
                <wp:positionV relativeFrom="paragraph">
                  <wp:posOffset>0</wp:posOffset>
                </wp:positionV>
                <wp:extent cx="6504305" cy="796925"/>
                <wp:effectExtent l="0" t="0" r="10795"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4305" cy="7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50025E" w:rsidR="00745A77" w:rsidP="0050025E" w:rsidRDefault="00745A77" w14:paraId="49A1DF51" wp14:textId="77777777">
                            <w:pPr>
                              <w:tabs>
                                <w:tab w:val="left" w:pos="1320"/>
                              </w:tabs>
                              <w:rPr>
                                <w:i/>
                                <w:sz w:val="28"/>
                                <w:szCs w:val="28"/>
                              </w:rPr>
                            </w:pPr>
                            <w:r w:rsidRPr="00E84315">
                              <w:rPr>
                                <w:i/>
                                <w:sz w:val="40"/>
                                <w:szCs w:val="40"/>
                              </w:rPr>
                              <w:t>But soft, what light through yonder window breaks?</w:t>
                            </w:r>
                            <w:r w:rsidRPr="0050025E">
                              <w:rPr>
                                <w:noProof/>
                              </w:rPr>
                              <w:t xml:space="preserve"> </w:t>
                            </w:r>
                            <w:r>
                              <w:rPr>
                                <w:noProof/>
                              </w:rPr>
                              <w:drawing>
                                <wp:inline xmlns:wp14="http://schemas.microsoft.com/office/word/2010/wordprocessingDrawing" distT="0" distB="0" distL="0" distR="0" wp14:anchorId="4F2BA095" wp14:editId="7777777">
                                  <wp:extent cx="534838" cy="534838"/>
                                  <wp:effectExtent l="0" t="0" r="0" b="0"/>
                                  <wp:docPr id="17" name="Picture 10"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he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532" cy="533532"/>
                                          </a:xfrm>
                                          <a:prstGeom prst="rect">
                                            <a:avLst/>
                                          </a:prstGeom>
                                          <a:noFill/>
                                          <a:ln>
                                            <a:noFill/>
                                          </a:ln>
                                          <a:extLst/>
                                        </pic:spPr>
                                      </pic:pic>
                                    </a:graphicData>
                                  </a:graphic>
                                </wp:inline>
                              </w:drawing>
                            </w:r>
                          </w:p>
                          <w:p xmlns:wp14="http://schemas.microsoft.com/office/word/2010/wordml" w:rsidR="00745A77" w:rsidRDefault="00745A77" w14:paraId="76AD39D6"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8A58FB">
              <v:shapetype id="_x0000_t202" coordsize="21600,21600" o:spt="202" path="m,l,21600r21600,l21600,xe">
                <v:stroke joinstyle="miter"/>
                <v:path gradientshapeok="t" o:connecttype="rect"/>
              </v:shapetype>
              <v:shape id="Text Box 16" style="position:absolute;margin-left:0;margin-top:0;width:512.15pt;height:6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">
                <v:path arrowok="t"/>
                <v:textbox>
                  <w:txbxContent>
                    <w:p w:rsidRPr="0050025E" w:rsidR="00745A77" w:rsidP="0050025E" w:rsidRDefault="00745A77" w14:paraId="7D899250" wp14:textId="77777777">
                      <w:pPr>
                        <w:tabs>
                          <w:tab w:val="left" w:pos="1320"/>
                        </w:tabs>
                        <w:rPr>
                          <w:i/>
                          <w:sz w:val="28"/>
                          <w:szCs w:val="28"/>
                        </w:rPr>
                      </w:pPr>
                      <w:r w:rsidRPr="00E84315">
                        <w:rPr>
                          <w:i/>
                          <w:sz w:val="40"/>
                          <w:szCs w:val="40"/>
                        </w:rPr>
                        <w:t>But soft, what light through yonder window breaks?</w:t>
                      </w:r>
                      <w:r w:rsidRPr="0050025E">
                        <w:rPr>
                          <w:noProof/>
                        </w:rPr>
                        <w:t xml:space="preserve"> </w:t>
                      </w:r>
                      <w:r>
                        <w:rPr>
                          <w:noProof/>
                        </w:rPr>
                        <w:drawing>
                          <wp:inline xmlns:wp14="http://schemas.microsoft.com/office/word/2010/wordprocessingDrawing" distT="0" distB="0" distL="0" distR="0" wp14:anchorId="13D8E4CD" wp14:editId="7777777">
                            <wp:extent cx="534838" cy="534838"/>
                            <wp:effectExtent l="0" t="0" r="0" b="0"/>
                            <wp:docPr id="975500037" name="Picture 10"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532" cy="533532"/>
                                    </a:xfrm>
                                    <a:prstGeom prst="rect">
                                      <a:avLst/>
                                    </a:prstGeom>
                                    <a:noFill/>
                                    <a:ln>
                                      <a:noFill/>
                                    </a:ln>
                                    <a:extLst/>
                                  </pic:spPr>
                                </pic:pic>
                              </a:graphicData>
                            </a:graphic>
                          </wp:inline>
                        </w:drawing>
                      </w:r>
                    </w:p>
                    <w:p w:rsidR="00745A77" w:rsidRDefault="00745A77" w14:paraId="1F5AA3A1" wp14:textId="77777777"/>
                  </w:txbxContent>
                </v:textbox>
              </v:shape>
            </w:pict>
          </mc:Fallback>
        </mc:AlternateContent>
      </w:r>
    </w:p>
    <w:p xmlns:wp14="http://schemas.microsoft.com/office/word/2010/wordml" w:rsidR="0050025E" w:rsidP="00BA75D0" w:rsidRDefault="0050025E" w14:paraId="3C7F4789" wp14:textId="77777777">
      <w:pPr>
        <w:tabs>
          <w:tab w:val="left" w:pos="1320"/>
        </w:tabs>
        <w:rPr>
          <w:i/>
          <w:sz w:val="28"/>
          <w:szCs w:val="28"/>
        </w:rPr>
      </w:pPr>
    </w:p>
    <w:p xmlns:wp14="http://schemas.microsoft.com/office/word/2010/wordml" w:rsidR="00FB7403" w:rsidP="00BA75D0" w:rsidRDefault="00FB7403" w14:paraId="46F7D026" wp14:textId="77777777">
      <w:pPr>
        <w:tabs>
          <w:tab w:val="left" w:pos="1320"/>
        </w:tabs>
        <w:rPr>
          <w:i/>
          <w:sz w:val="28"/>
          <w:szCs w:val="28"/>
        </w:rPr>
      </w:pPr>
    </w:p>
    <w:p xmlns:wp14="http://schemas.microsoft.com/office/word/2010/wordml" w:rsidR="00494A74" w:rsidP="0050025E" w:rsidRDefault="00494A74" w14:paraId="51E07FBD" wp14:textId="77777777">
      <w:pPr>
        <w:tabs>
          <w:tab w:val="left" w:pos="1320"/>
        </w:tabs>
        <w:rPr>
          <w:b/>
        </w:rPr>
      </w:pPr>
    </w:p>
    <w:p xmlns:wp14="http://schemas.microsoft.com/office/word/2010/wordml" w:rsidR="00494A74" w:rsidP="0050025E" w:rsidRDefault="00494A74" w14:paraId="51AD71DC" wp14:textId="77777777">
      <w:pPr>
        <w:tabs>
          <w:tab w:val="left" w:pos="1320"/>
        </w:tabs>
        <w:rPr>
          <w:b/>
        </w:rPr>
      </w:pPr>
    </w:p>
    <w:p xmlns:wp14="http://schemas.microsoft.com/office/word/2010/wordml" w:rsidR="005510C5" w:rsidP="0050025E" w:rsidRDefault="005510C5" w14:paraId="70777441" wp14:textId="77777777">
      <w:pPr>
        <w:tabs>
          <w:tab w:val="left" w:pos="1320"/>
        </w:tabs>
        <w:rPr>
          <w:b/>
        </w:rPr>
      </w:pPr>
    </w:p>
    <w:p xmlns:wp14="http://schemas.microsoft.com/office/word/2010/wordml" w:rsidRPr="0050025E" w:rsidR="005510C5" w:rsidP="0050025E" w:rsidRDefault="005510C5" w14:paraId="4F50D1C5" wp14:textId="77777777">
      <w:pPr>
        <w:tabs>
          <w:tab w:val="left" w:pos="1320"/>
        </w:tabs>
        <w:rPr>
          <w:b/>
        </w:rPr>
      </w:pPr>
    </w:p>
    <w:p xmlns:wp14="http://schemas.microsoft.com/office/word/2010/wordml" w:rsidR="00BA75D0" w:rsidP="00505F3B" w:rsidRDefault="00FB7403" w14:paraId="065A623D" wp14:textId="77777777">
      <w:pPr>
        <w:pStyle w:val="ListParagraph"/>
        <w:numPr>
          <w:ilvl w:val="0"/>
          <w:numId w:val="2"/>
        </w:numPr>
        <w:tabs>
          <w:tab w:val="left" w:pos="1320"/>
        </w:tabs>
        <w:ind w:left="450" w:hanging="450"/>
        <w:rPr>
          <w:b/>
        </w:rPr>
      </w:pPr>
      <w:r>
        <w:rPr>
          <w:b/>
        </w:rPr>
        <w:t>Okay…</w:t>
      </w:r>
      <w:r w:rsidRPr="00505F3B" w:rsidR="00505F3B">
        <w:rPr>
          <w:b/>
        </w:rPr>
        <w:t>Back to Sonnets.</w:t>
      </w:r>
      <w:r w:rsidR="00505F3B">
        <w:rPr>
          <w:b/>
        </w:rPr>
        <w:t xml:space="preserve"> </w:t>
      </w:r>
    </w:p>
    <w:p xmlns:wp14="http://schemas.microsoft.com/office/word/2010/wordml" w:rsidR="00494A74" w:rsidP="00494A74" w:rsidRDefault="00494A74" w14:paraId="5459E79C" wp14:textId="77777777">
      <w:pPr>
        <w:tabs>
          <w:tab w:val="left" w:pos="1320"/>
        </w:tabs>
        <w:rPr>
          <w:b/>
        </w:rPr>
      </w:pPr>
    </w:p>
    <w:p xmlns:wp14="http://schemas.microsoft.com/office/word/2010/wordml" w:rsidRPr="00FA6270" w:rsidR="0050025E" w:rsidP="00BA75D0" w:rsidRDefault="00494A74" w14:paraId="278805F3" wp14:textId="77777777">
      <w:pPr>
        <w:tabs>
          <w:tab w:val="left" w:pos="1320"/>
        </w:tabs>
      </w:pPr>
      <w:r w:rsidRPr="00494A74">
        <w:rPr>
          <w:b/>
        </w:rPr>
        <w:sym w:font="Wingdings" w:char="F0E0"/>
      </w:r>
      <w:r w:rsidR="002A1847">
        <w:t>The Shakespearean s</w:t>
      </w:r>
      <w:r>
        <w:t>onnet has______________</w:t>
      </w:r>
      <w:r w:rsidRPr="002A1847">
        <w:rPr>
          <w:b/>
        </w:rPr>
        <w:t>quatrains</w:t>
      </w:r>
      <w:r>
        <w:t xml:space="preserve"> followed by a___________________</w:t>
      </w:r>
      <w:r w:rsidR="00FA6270">
        <w:t>.</w:t>
      </w:r>
    </w:p>
    <w:p xmlns:wp14="http://schemas.microsoft.com/office/word/2010/wordml" w:rsidR="00BA75D0" w:rsidP="002A1847" w:rsidRDefault="00C66239" w14:paraId="4A1A3738" wp14:textId="77777777">
      <w:pPr>
        <w:rPr>
          <w:sz w:val="28"/>
          <w:szCs w:val="28"/>
        </w:rPr>
      </w:pPr>
      <w:r>
        <w:sym w:font="Wingdings" w:char="F0E0"/>
      </w:r>
      <w:r w:rsidRPr="002A1847" w:rsidR="00FA6270">
        <w:rPr>
          <w:b/>
        </w:rPr>
        <w:t>Quatrains</w:t>
      </w:r>
      <w:r w:rsidRPr="001B26F2" w:rsidR="00BA75D0">
        <w:t xml:space="preserve"> are </w:t>
      </w:r>
      <w:r w:rsidR="00FA6270">
        <w:t>_______-line</w:t>
      </w:r>
      <w:r w:rsidRPr="001B26F2" w:rsidR="00BA75D0">
        <w:t xml:space="preserve"> stanzas of any kind</w:t>
      </w:r>
      <w:r w:rsidR="00BA75D0">
        <w:rPr>
          <w:sz w:val="28"/>
          <w:szCs w:val="28"/>
        </w:rPr>
        <w:t>.</w:t>
      </w:r>
    </w:p>
    <w:p xmlns:wp14="http://schemas.microsoft.com/office/word/2010/wordml" w:rsidR="00494A74" w:rsidP="00BA75D0" w:rsidRDefault="00C66239" w14:paraId="64E11B11" wp14:textId="77777777">
      <w:pPr>
        <w:tabs>
          <w:tab w:val="left" w:pos="1320"/>
        </w:tabs>
      </w:pPr>
      <w:r>
        <w:sym w:font="Wingdings" w:char="F0E0"/>
      </w:r>
      <w:r w:rsidRPr="002A1847" w:rsidR="00FA6270">
        <w:rPr>
          <w:b/>
        </w:rPr>
        <w:t xml:space="preserve">Couplets </w:t>
      </w:r>
      <w:r w:rsidRPr="001B26F2" w:rsidR="00BA75D0">
        <w:t xml:space="preserve">are </w:t>
      </w:r>
      <w:r w:rsidR="00FA6270">
        <w:t>________-line</w:t>
      </w:r>
      <w:r w:rsidRPr="001B26F2" w:rsidR="00BA75D0">
        <w:t xml:space="preserve"> stanzas </w:t>
      </w:r>
      <w:r w:rsidR="00867A9D">
        <w:t>of any kind.</w:t>
      </w:r>
    </w:p>
    <w:p xmlns:wp14="http://schemas.microsoft.com/office/word/2010/wordml" w:rsidR="00452B1B" w:rsidP="00BA75D0" w:rsidRDefault="00C66239" w14:paraId="511A37E6" wp14:textId="77777777">
      <w:pPr>
        <w:tabs>
          <w:tab w:val="left" w:pos="1320"/>
        </w:tabs>
      </w:pPr>
      <w:r>
        <w:tab/>
      </w:r>
      <w:r>
        <w:tab/>
      </w:r>
      <w:r>
        <w:tab/>
      </w:r>
      <w:r>
        <w:tab/>
      </w:r>
      <w:r>
        <w:tab/>
      </w:r>
    </w:p>
    <w:p xmlns:wp14="http://schemas.microsoft.com/office/word/2010/wordml" w:rsidR="005510C5" w:rsidP="00BA75D0" w:rsidRDefault="005510C5" w14:paraId="64AC8858" wp14:textId="77777777">
      <w:pPr>
        <w:tabs>
          <w:tab w:val="left" w:pos="1320"/>
        </w:tabs>
      </w:pPr>
    </w:p>
    <w:p xmlns:wp14="http://schemas.microsoft.com/office/word/2010/wordml" w:rsidR="005510C5" w:rsidP="00BA75D0" w:rsidRDefault="005510C5" w14:paraId="2237AB24" wp14:textId="77777777">
      <w:pPr>
        <w:tabs>
          <w:tab w:val="left" w:pos="1320"/>
        </w:tabs>
      </w:pPr>
    </w:p>
    <w:p xmlns:wp14="http://schemas.microsoft.com/office/word/2010/wordml" w:rsidRPr="001B26F2" w:rsidR="005510C5" w:rsidP="00BA75D0" w:rsidRDefault="005510C5" w14:paraId="1C20E400" wp14:textId="77777777">
      <w:pPr>
        <w:tabs>
          <w:tab w:val="left" w:pos="1320"/>
        </w:tabs>
      </w:pPr>
    </w:p>
    <w:p xmlns:wp14="http://schemas.microsoft.com/office/word/2010/wordml" w:rsidRPr="005510C5" w:rsidR="00336745" w:rsidP="00BA75D0" w:rsidRDefault="00336745" w14:paraId="0F5072FE" wp14:textId="77777777">
      <w:pPr>
        <w:tabs>
          <w:tab w:val="left" w:pos="1320"/>
        </w:tabs>
        <w:rPr>
          <w:i/>
        </w:rPr>
      </w:pPr>
    </w:p>
    <w:p xmlns:wp14="http://schemas.microsoft.com/office/word/2010/wordml" w:rsidRPr="005510C5" w:rsidR="005D5DAD" w:rsidP="00E90F96" w:rsidRDefault="00E90F96" w14:paraId="56BDAC4D" wp14:textId="77777777">
      <w:pPr>
        <w:ind w:left="2880" w:firstLine="720"/>
      </w:pPr>
      <w:r w:rsidRPr="005510C5">
        <w:t>SONNET 18</w:t>
      </w:r>
    </w:p>
    <w:p xmlns:wp14="http://schemas.microsoft.com/office/word/2010/wordml" w:rsidRPr="005510C5" w:rsidR="00E90F96" w:rsidP="00E90F96" w:rsidRDefault="00E90F96" w14:paraId="0053C20A" wp14:textId="77777777">
      <w:pPr>
        <w:spacing w:before="96"/>
        <w:ind w:left="2707" w:firstLine="173"/>
        <w:textAlignment w:val="baseline"/>
      </w:pPr>
      <w:r w:rsidRPr="005510C5">
        <w:rPr>
          <w:rFonts w:eastAsiaTheme="minorEastAsia"/>
        </w:rPr>
        <w:t xml:space="preserve">Shall I compare thee to a summer’s day? </w:t>
      </w:r>
      <w:r w:rsidRPr="005510C5">
        <w:rPr>
          <w:rFonts w:eastAsiaTheme="minorEastAsia"/>
        </w:rPr>
        <w:tab/>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25191BD4" wp14:textId="77777777">
      <w:pPr>
        <w:spacing w:before="96"/>
        <w:ind w:left="2534" w:firstLine="346"/>
        <w:textAlignment w:val="baseline"/>
      </w:pPr>
      <w:r w:rsidRPr="005510C5">
        <w:rPr>
          <w:rFonts w:eastAsiaTheme="minorEastAsia"/>
        </w:rPr>
        <w:t xml:space="preserve">Thou art </w:t>
      </w:r>
      <w:proofErr w:type="gramStart"/>
      <w:r w:rsidRPr="005510C5">
        <w:rPr>
          <w:rFonts w:eastAsiaTheme="minorEastAsia"/>
        </w:rPr>
        <w:t>more lovely</w:t>
      </w:r>
      <w:proofErr w:type="gramEnd"/>
      <w:r w:rsidRPr="005510C5">
        <w:rPr>
          <w:rFonts w:eastAsiaTheme="minorEastAsia"/>
        </w:rPr>
        <w:t xml:space="preserve"> and more temperate. </w:t>
      </w:r>
      <w:r w:rsidRPr="005510C5">
        <w:rPr>
          <w:rFonts w:eastAsiaTheme="minorEastAsia"/>
        </w:rPr>
        <w:tab/>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5D65EC24" wp14:textId="77777777">
      <w:pPr>
        <w:spacing w:before="96"/>
        <w:ind w:left="2160" w:firstLine="720"/>
        <w:textAlignment w:val="baseline"/>
        <w:rPr>
          <w:rFonts w:eastAsiaTheme="minorEastAsia"/>
        </w:rPr>
      </w:pPr>
      <w:r w:rsidRPr="005510C5">
        <w:rPr>
          <w:rFonts w:eastAsiaTheme="minorEastAsia"/>
        </w:rPr>
        <w:t xml:space="preserve">Rough winds do shake the darling buds of May, </w:t>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535B34C1" wp14:textId="77777777">
      <w:pPr>
        <w:spacing w:before="96"/>
        <w:ind w:left="2160" w:firstLine="720"/>
        <w:textAlignment w:val="baseline"/>
      </w:pPr>
      <w:r w:rsidRPr="005510C5">
        <w:rPr>
          <w:rFonts w:eastAsiaTheme="minorEastAsia"/>
        </w:rPr>
        <w:t xml:space="preserve">And summer’s lease hath all too short a date. </w:t>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15669810" wp14:textId="77777777">
      <w:pPr>
        <w:spacing w:before="96"/>
        <w:ind w:left="3427" w:hanging="547"/>
        <w:textAlignment w:val="baseline"/>
      </w:pPr>
      <w:r w:rsidRPr="005510C5">
        <w:rPr>
          <w:rFonts w:eastAsiaTheme="minorEastAsia"/>
        </w:rPr>
        <w:t xml:space="preserve">Sometime too hot the eye of heaven shines, </w:t>
      </w:r>
      <w:r w:rsidRPr="005510C5">
        <w:rPr>
          <w:rFonts w:eastAsiaTheme="minorEastAsia"/>
        </w:rPr>
        <w:tab/>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74EA4881" wp14:textId="77777777">
      <w:pPr>
        <w:spacing w:before="96"/>
        <w:ind w:left="3254" w:hanging="374"/>
        <w:textAlignment w:val="baseline"/>
      </w:pPr>
      <w:r w:rsidRPr="005510C5">
        <w:rPr>
          <w:rFonts w:eastAsiaTheme="minorEastAsia"/>
        </w:rPr>
        <w:t xml:space="preserve">And often is his gold complexion dimmed, </w:t>
      </w:r>
      <w:r w:rsidRPr="005510C5">
        <w:rPr>
          <w:rFonts w:eastAsiaTheme="minorEastAsia"/>
        </w:rPr>
        <w:tab/>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2A72EADE" wp14:textId="77777777">
      <w:pPr>
        <w:spacing w:before="96"/>
        <w:ind w:left="2707" w:firstLine="173"/>
        <w:textAlignment w:val="baseline"/>
      </w:pPr>
      <w:r w:rsidRPr="005510C5">
        <w:rPr>
          <w:rFonts w:eastAsiaTheme="minorEastAsia"/>
        </w:rPr>
        <w:t xml:space="preserve">And every fair from fair sometime declines, </w:t>
      </w:r>
      <w:r w:rsidRPr="005510C5">
        <w:rPr>
          <w:rFonts w:eastAsiaTheme="minorEastAsia"/>
        </w:rPr>
        <w:tab/>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1274C290" wp14:textId="77777777">
      <w:pPr>
        <w:spacing w:before="96"/>
        <w:ind w:left="2534" w:firstLine="346"/>
        <w:textAlignment w:val="baseline"/>
      </w:pPr>
      <w:r w:rsidRPr="005510C5">
        <w:rPr>
          <w:rFonts w:eastAsiaTheme="minorEastAsia"/>
        </w:rPr>
        <w:t>By chance or nature’s changing course untrimmed;</w:t>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212900F5" wp14:textId="77777777">
      <w:pPr>
        <w:spacing w:before="96"/>
        <w:ind w:left="2160" w:firstLine="720"/>
        <w:textAlignment w:val="baseline"/>
      </w:pPr>
      <w:r w:rsidRPr="005510C5">
        <w:rPr>
          <w:rFonts w:eastAsiaTheme="minorEastAsia"/>
        </w:rPr>
        <w:t xml:space="preserve">But thy eternal summer shall not fade </w:t>
      </w:r>
      <w:r w:rsidRPr="005510C5">
        <w:rPr>
          <w:rFonts w:eastAsiaTheme="minorEastAsia"/>
        </w:rPr>
        <w:tab/>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2546B630" wp14:textId="77777777">
      <w:pPr>
        <w:spacing w:before="96"/>
        <w:ind w:left="2707" w:firstLine="173"/>
        <w:textAlignment w:val="baseline"/>
      </w:pPr>
      <w:r w:rsidRPr="005510C5">
        <w:rPr>
          <w:rFonts w:eastAsiaTheme="minorEastAsia"/>
        </w:rPr>
        <w:t xml:space="preserve">Nor lose possession of that fair thou </w:t>
      </w:r>
      <w:proofErr w:type="spellStart"/>
      <w:r w:rsidRPr="005510C5">
        <w:rPr>
          <w:rFonts w:eastAsiaTheme="minorEastAsia"/>
        </w:rPr>
        <w:t>ow’st</w:t>
      </w:r>
      <w:proofErr w:type="spellEnd"/>
      <w:r w:rsidRPr="005510C5">
        <w:rPr>
          <w:rFonts w:eastAsiaTheme="minorEastAsia"/>
        </w:rPr>
        <w:t xml:space="preserve"> </w:t>
      </w:r>
      <w:r w:rsidRPr="005510C5">
        <w:rPr>
          <w:rFonts w:eastAsiaTheme="minorEastAsia"/>
        </w:rPr>
        <w:tab/>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7B1CCB98" wp14:textId="77777777">
      <w:pPr>
        <w:spacing w:before="96"/>
        <w:ind w:left="2160" w:firstLine="720"/>
        <w:textAlignment w:val="baseline"/>
      </w:pPr>
      <w:r w:rsidRPr="005510C5">
        <w:rPr>
          <w:rFonts w:eastAsiaTheme="minorEastAsia"/>
        </w:rPr>
        <w:t xml:space="preserve">Nor shall death brag thou </w:t>
      </w:r>
      <w:proofErr w:type="spellStart"/>
      <w:r w:rsidRPr="005510C5">
        <w:rPr>
          <w:rFonts w:eastAsiaTheme="minorEastAsia"/>
        </w:rPr>
        <w:t>wander’st</w:t>
      </w:r>
      <w:proofErr w:type="spellEnd"/>
      <w:r w:rsidRPr="005510C5">
        <w:rPr>
          <w:rFonts w:eastAsiaTheme="minorEastAsia"/>
        </w:rPr>
        <w:t xml:space="preserve"> in his shade </w:t>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1400B5DA" wp14:textId="77777777">
      <w:pPr>
        <w:spacing w:before="96"/>
        <w:ind w:left="2707" w:firstLine="173"/>
        <w:textAlignment w:val="baseline"/>
      </w:pPr>
      <w:r w:rsidRPr="005510C5">
        <w:rPr>
          <w:rFonts w:eastAsiaTheme="minorEastAsia"/>
        </w:rPr>
        <w:t xml:space="preserve">When in eternal lines to time thou </w:t>
      </w:r>
      <w:proofErr w:type="spellStart"/>
      <w:r w:rsidRPr="005510C5">
        <w:rPr>
          <w:rFonts w:eastAsiaTheme="minorEastAsia"/>
        </w:rPr>
        <w:t>grow’st</w:t>
      </w:r>
      <w:proofErr w:type="spellEnd"/>
      <w:r w:rsidRPr="005510C5">
        <w:rPr>
          <w:rFonts w:eastAsiaTheme="minorEastAsia"/>
        </w:rPr>
        <w:t xml:space="preserve"> </w:t>
      </w:r>
      <w:r w:rsidRPr="005510C5">
        <w:rPr>
          <w:rFonts w:eastAsiaTheme="minorEastAsia"/>
        </w:rPr>
        <w:tab/>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2CBAEF63" wp14:textId="77777777">
      <w:pPr>
        <w:spacing w:before="96"/>
        <w:ind w:left="2534" w:firstLine="346"/>
        <w:textAlignment w:val="baseline"/>
      </w:pPr>
      <w:r w:rsidRPr="005510C5">
        <w:rPr>
          <w:rFonts w:eastAsiaTheme="minorEastAsia"/>
        </w:rPr>
        <w:t xml:space="preserve">So long as men can breathe or eyes can see, </w:t>
      </w:r>
      <w:r w:rsidRPr="005510C5">
        <w:rPr>
          <w:rFonts w:eastAsiaTheme="minorEastAsia"/>
        </w:rPr>
        <w:tab/>
      </w:r>
      <w:r w:rsidRPr="005510C5">
        <w:rPr>
          <w:rFonts w:eastAsiaTheme="minorEastAsia"/>
        </w:rPr>
        <w:tab/>
      </w:r>
      <w:r w:rsidRPr="005510C5">
        <w:rPr>
          <w:rFonts w:eastAsiaTheme="minorEastAsia"/>
        </w:rPr>
        <w:t>____</w:t>
      </w:r>
    </w:p>
    <w:p xmlns:wp14="http://schemas.microsoft.com/office/word/2010/wordml" w:rsidRPr="005510C5" w:rsidR="00E90F96" w:rsidP="00E90F96" w:rsidRDefault="00E90F96" w14:paraId="70E3F05E" wp14:textId="77777777">
      <w:pPr>
        <w:spacing w:before="96"/>
        <w:ind w:left="2160" w:firstLine="720"/>
        <w:textAlignment w:val="baseline"/>
      </w:pPr>
      <w:r w:rsidRPr="005510C5">
        <w:rPr>
          <w:rFonts w:eastAsiaTheme="minorEastAsia"/>
        </w:rPr>
        <w:t xml:space="preserve">So long lives this, and this gives life to thee. </w:t>
      </w:r>
      <w:r w:rsidRPr="005510C5">
        <w:rPr>
          <w:rFonts w:eastAsiaTheme="minorEastAsia"/>
        </w:rPr>
        <w:tab/>
      </w:r>
      <w:r w:rsidRPr="005510C5">
        <w:rPr>
          <w:rFonts w:eastAsiaTheme="minorEastAsia"/>
        </w:rPr>
        <w:tab/>
      </w:r>
      <w:r w:rsidRPr="005510C5">
        <w:rPr>
          <w:rFonts w:eastAsiaTheme="minorEastAsia"/>
        </w:rPr>
        <w:t>____</w:t>
      </w:r>
    </w:p>
    <w:p xmlns:wp14="http://schemas.microsoft.com/office/word/2010/wordml" w:rsidR="00E90F96" w:rsidP="00E90F96" w:rsidRDefault="00E90F96" w14:paraId="57BA45A2" wp14:textId="77777777">
      <w:pPr>
        <w:rPr>
          <w:b/>
          <w:sz w:val="20"/>
          <w:szCs w:val="20"/>
        </w:rPr>
      </w:pPr>
    </w:p>
    <w:p xmlns:wp14="http://schemas.microsoft.com/office/word/2010/wordml" w:rsidRPr="005D5DAD" w:rsidR="00E90F96" w:rsidP="00E90F96" w:rsidRDefault="00E90F96" w14:paraId="328CD69E" wp14:textId="77777777">
      <w:pPr>
        <w:ind w:left="-180"/>
        <w:rPr>
          <w:b/>
          <w:sz w:val="20"/>
          <w:szCs w:val="20"/>
        </w:rPr>
      </w:pPr>
      <w:r w:rsidRPr="005D5DAD">
        <w:rPr>
          <w:b/>
          <w:sz w:val="20"/>
          <w:szCs w:val="20"/>
        </w:rPr>
        <w:t>Shall=should; thou/thee=you; art=are; thy=your</w:t>
      </w:r>
    </w:p>
    <w:p xmlns:wp14="http://schemas.microsoft.com/office/word/2010/wordml" w:rsidRPr="005D5DAD" w:rsidR="00E90F96" w:rsidP="00E90F96" w:rsidRDefault="00E90F96" w14:paraId="0A30451F" wp14:textId="77777777">
      <w:pPr>
        <w:ind w:left="-180"/>
        <w:rPr>
          <w:b/>
          <w:sz w:val="20"/>
          <w:szCs w:val="20"/>
        </w:rPr>
      </w:pPr>
      <w:proofErr w:type="gramStart"/>
      <w:r w:rsidRPr="005D5DAD">
        <w:rPr>
          <w:b/>
          <w:sz w:val="20"/>
          <w:szCs w:val="20"/>
        </w:rPr>
        <w:t>temperate=</w:t>
      </w:r>
      <w:proofErr w:type="gramEnd"/>
      <w:r w:rsidRPr="005D5DAD">
        <w:rPr>
          <w:b/>
          <w:sz w:val="20"/>
          <w:szCs w:val="20"/>
        </w:rPr>
        <w:t xml:space="preserve">unchanging; </w:t>
      </w:r>
      <w:proofErr w:type="spellStart"/>
      <w:r w:rsidRPr="005D5DAD">
        <w:rPr>
          <w:b/>
          <w:sz w:val="20"/>
          <w:szCs w:val="20"/>
        </w:rPr>
        <w:t>ow’st</w:t>
      </w:r>
      <w:proofErr w:type="spellEnd"/>
      <w:r w:rsidRPr="005D5DAD">
        <w:rPr>
          <w:b/>
          <w:sz w:val="20"/>
          <w:szCs w:val="20"/>
        </w:rPr>
        <w:t xml:space="preserve">=possess </w:t>
      </w:r>
    </w:p>
    <w:p xmlns:wp14="http://schemas.microsoft.com/office/word/2010/wordml" w:rsidR="00E90F96" w:rsidP="00E90F96" w:rsidRDefault="00E90F96" w14:paraId="19867C1F" wp14:textId="77777777">
      <w:pPr>
        <w:spacing w:line="360" w:lineRule="auto"/>
        <w:ind w:left="2160" w:firstLine="720"/>
      </w:pPr>
    </w:p>
    <w:p xmlns:wp14="http://schemas.microsoft.com/office/word/2010/wordml" w:rsidR="00E90F96" w:rsidP="00E90F96" w:rsidRDefault="00E90F96" w14:paraId="7805D557" wp14:textId="77777777">
      <w:pPr>
        <w:pStyle w:val="ListParagraph"/>
        <w:numPr>
          <w:ilvl w:val="0"/>
          <w:numId w:val="5"/>
        </w:numPr>
        <w:spacing w:line="360" w:lineRule="auto"/>
      </w:pPr>
      <w:r>
        <w:t>How many lines are there? Number them.</w:t>
      </w:r>
    </w:p>
    <w:p xmlns:wp14="http://schemas.microsoft.com/office/word/2010/wordml" w:rsidR="00E90F96" w:rsidP="00E90F96" w:rsidRDefault="00E90F96" w14:paraId="6DF69656" wp14:textId="77777777">
      <w:pPr>
        <w:pStyle w:val="ListParagraph"/>
        <w:numPr>
          <w:ilvl w:val="0"/>
          <w:numId w:val="5"/>
        </w:numPr>
        <w:spacing w:line="360" w:lineRule="auto"/>
      </w:pPr>
      <w:r>
        <w:t>To the left of the text, mark the three quatrains and the couplet.</w:t>
      </w:r>
    </w:p>
    <w:p xmlns:wp14="http://schemas.microsoft.com/office/word/2010/wordml" w:rsidR="00E90F96" w:rsidP="00E90F96" w:rsidRDefault="00E90F96" w14:paraId="76C2EA6F" wp14:textId="77777777">
      <w:pPr>
        <w:pStyle w:val="ListParagraph"/>
        <w:numPr>
          <w:ilvl w:val="0"/>
          <w:numId w:val="5"/>
        </w:numPr>
        <w:spacing w:line="360" w:lineRule="auto"/>
      </w:pPr>
      <w:r>
        <w:t>To the right of the text, on the lines provided, indicate the rhyme scheme.</w:t>
      </w:r>
    </w:p>
    <w:p xmlns:wp14="http://schemas.microsoft.com/office/word/2010/wordml" w:rsidR="00E90F96" w:rsidP="00E90F96" w:rsidRDefault="00E90F96" w14:paraId="44AE5815" wp14:textId="77777777">
      <w:pPr>
        <w:numPr>
          <w:ilvl w:val="0"/>
          <w:numId w:val="5"/>
        </w:numPr>
        <w:spacing w:line="360" w:lineRule="auto"/>
      </w:pPr>
      <w:r>
        <w:t>Scan the first two lines for iambic pentameter.  Indicate the stressed syllables and the foot breaks.</w:t>
      </w:r>
    </w:p>
    <w:p xmlns:wp14="http://schemas.microsoft.com/office/word/2010/wordml" w:rsidR="00E90F96" w:rsidP="00E90F96" w:rsidRDefault="00E90F96" w14:paraId="53A1E5FD" wp14:textId="77777777">
      <w:pPr>
        <w:spacing w:line="360" w:lineRule="auto"/>
        <w:ind w:left="720"/>
      </w:pPr>
    </w:p>
    <w:p xmlns:wp14="http://schemas.microsoft.com/office/word/2010/wordml" w:rsidR="00E90F96" w:rsidP="00E90F96" w:rsidRDefault="00E90F96" w14:paraId="3D549FA3" wp14:textId="77777777">
      <w:pPr>
        <w:spacing w:line="360" w:lineRule="auto"/>
        <w:ind w:left="720"/>
      </w:pPr>
    </w:p>
    <w:p xmlns:wp14="http://schemas.microsoft.com/office/word/2010/wordml" w:rsidRPr="00E90F96" w:rsidR="00E90F96" w:rsidP="00E90F96" w:rsidRDefault="00E90F96" w14:paraId="7F1D731B" wp14:textId="77777777">
      <w:pPr>
        <w:numPr>
          <w:ilvl w:val="0"/>
          <w:numId w:val="5"/>
        </w:numPr>
        <w:spacing w:line="360" w:lineRule="auto"/>
        <w:rPr>
          <w:sz w:val="28"/>
          <w:szCs w:val="28"/>
        </w:rPr>
      </w:pPr>
      <w:r>
        <w:rPr>
          <w:sz w:val="28"/>
          <w:szCs w:val="28"/>
        </w:rPr>
        <w:t xml:space="preserve">Finally, </w:t>
      </w:r>
      <w:proofErr w:type="gramStart"/>
      <w:r w:rsidRPr="00E90F96">
        <w:rPr>
          <w:sz w:val="28"/>
          <w:szCs w:val="28"/>
        </w:rPr>
        <w:t>Translate</w:t>
      </w:r>
      <w:proofErr w:type="gramEnd"/>
      <w:r w:rsidRPr="00E90F96">
        <w:rPr>
          <w:sz w:val="28"/>
          <w:szCs w:val="28"/>
        </w:rPr>
        <w:t xml:space="preserve"> the sonnet into your own words.</w:t>
      </w:r>
    </w:p>
    <w:p xmlns:wp14="http://schemas.microsoft.com/office/word/2010/wordml" w:rsidR="00E90F96" w:rsidP="00E90F96" w:rsidRDefault="00E90F96" w14:paraId="50A31EFF" wp14:textId="77777777">
      <w:pPr>
        <w:spacing w:line="360" w:lineRule="auto"/>
      </w:pPr>
    </w:p>
    <w:p xmlns:wp14="http://schemas.microsoft.com/office/word/2010/wordml" w:rsidR="00E90F96" w:rsidP="00E90F96" w:rsidRDefault="00E90F96" w14:paraId="42D3813E" wp14:textId="77777777">
      <w:pPr>
        <w:spacing w:line="360" w:lineRule="auto"/>
      </w:pPr>
      <w:r>
        <w:t>Quatrain 1:</w:t>
      </w:r>
    </w:p>
    <w:p xmlns:wp14="http://schemas.microsoft.com/office/word/2010/wordml" w:rsidR="00E90F96" w:rsidP="00E90F96" w:rsidRDefault="00E90F96" w14:paraId="7DAC6C30" wp14:textId="77777777">
      <w:pPr>
        <w:spacing w:line="360" w:lineRule="auto"/>
      </w:pPr>
    </w:p>
    <w:p xmlns:wp14="http://schemas.microsoft.com/office/word/2010/wordml" w:rsidR="00E90F96" w:rsidP="00E90F96" w:rsidRDefault="00E90F96" w14:paraId="3B0654A2" wp14:textId="77777777">
      <w:pPr>
        <w:spacing w:line="360" w:lineRule="auto"/>
      </w:pPr>
    </w:p>
    <w:p xmlns:wp14="http://schemas.microsoft.com/office/word/2010/wordml" w:rsidR="00E90F96" w:rsidP="00E90F96" w:rsidRDefault="00E90F96" w14:paraId="73E485CC" wp14:textId="77777777">
      <w:pPr>
        <w:spacing w:line="360" w:lineRule="auto"/>
      </w:pPr>
      <w:r>
        <w:t>Quatrain 2:</w:t>
      </w:r>
    </w:p>
    <w:p xmlns:wp14="http://schemas.microsoft.com/office/word/2010/wordml" w:rsidR="00E90F96" w:rsidP="00E90F96" w:rsidRDefault="00E90F96" w14:paraId="4A55FBF7" wp14:textId="77777777">
      <w:pPr>
        <w:spacing w:line="360" w:lineRule="auto"/>
      </w:pPr>
    </w:p>
    <w:p xmlns:wp14="http://schemas.microsoft.com/office/word/2010/wordml" w:rsidR="00E90F96" w:rsidP="00E90F96" w:rsidRDefault="00E90F96" w14:paraId="2D80FB51" wp14:textId="77777777">
      <w:pPr>
        <w:spacing w:line="360" w:lineRule="auto"/>
      </w:pPr>
    </w:p>
    <w:p xmlns:wp14="http://schemas.microsoft.com/office/word/2010/wordml" w:rsidR="00E90F96" w:rsidP="00E90F96" w:rsidRDefault="00E90F96" w14:paraId="3FDB2D97" wp14:textId="77777777">
      <w:pPr>
        <w:spacing w:line="360" w:lineRule="auto"/>
      </w:pPr>
      <w:r>
        <w:t>Quatrain 3:</w:t>
      </w:r>
    </w:p>
    <w:p xmlns:wp14="http://schemas.microsoft.com/office/word/2010/wordml" w:rsidR="00E90F96" w:rsidP="00E90F96" w:rsidRDefault="00E90F96" w14:paraId="1FEF8D89" wp14:textId="77777777">
      <w:pPr>
        <w:spacing w:line="360" w:lineRule="auto"/>
      </w:pPr>
    </w:p>
    <w:p xmlns:wp14="http://schemas.microsoft.com/office/word/2010/wordml" w:rsidR="00E90F96" w:rsidP="00E90F96" w:rsidRDefault="00E90F96" w14:paraId="383696F1" wp14:textId="77777777">
      <w:pPr>
        <w:spacing w:line="360" w:lineRule="auto"/>
      </w:pPr>
    </w:p>
    <w:p xmlns:wp14="http://schemas.microsoft.com/office/word/2010/wordml" w:rsidR="00E90F96" w:rsidP="00E90F96" w:rsidRDefault="00E90F96" w14:paraId="5870767C" wp14:textId="77777777">
      <w:pPr>
        <w:spacing w:line="360" w:lineRule="auto"/>
      </w:pPr>
      <w:r>
        <w:t>Couplet:</w:t>
      </w:r>
    </w:p>
    <w:p xmlns:wp14="http://schemas.microsoft.com/office/word/2010/wordml" w:rsidR="00E90F96" w:rsidP="00700F5D" w:rsidRDefault="00700F5D" w14:paraId="3672F8A8" wp14:textId="77777777">
      <w:pPr>
        <w:spacing w:line="360" w:lineRule="auto"/>
        <w:jc w:val="center"/>
      </w:pPr>
      <w:r>
        <w:lastRenderedPageBreak/>
        <w:t>SHAKESPEARE SONNET ASSIGNMENT</w:t>
      </w:r>
    </w:p>
    <w:p xmlns:wp14="http://schemas.microsoft.com/office/word/2010/wordml" w:rsidR="00700F5D" w:rsidP="00700F5D" w:rsidRDefault="00700F5D" w14:paraId="4BFF6EDF" wp14:textId="77777777">
      <w:pPr>
        <w:spacing w:line="360" w:lineRule="auto"/>
        <w:jc w:val="center"/>
      </w:pPr>
      <w:r>
        <w:rPr>
          <w:noProof/>
        </w:rPr>
        <w:drawing>
          <wp:inline xmlns:wp14="http://schemas.microsoft.com/office/word/2010/wordprocessingDrawing" distT="0" distB="0" distL="0" distR="0" wp14:anchorId="0DBFEFA6" wp14:editId="6153424C">
            <wp:extent cx="1009650" cy="733541"/>
            <wp:effectExtent l="0" t="0" r="0" b="9525"/>
            <wp:docPr id="2" name="Picture 2" descr="http://faculty.scf.edu/jonesj/enl2010/pictures/quil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scf.edu/jonesj/enl2010/pictures/quill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823" cy="749651"/>
                    </a:xfrm>
                    <a:prstGeom prst="rect">
                      <a:avLst/>
                    </a:prstGeom>
                    <a:noFill/>
                    <a:ln>
                      <a:noFill/>
                    </a:ln>
                  </pic:spPr>
                </pic:pic>
              </a:graphicData>
            </a:graphic>
          </wp:inline>
        </w:drawing>
      </w:r>
    </w:p>
    <w:p xmlns:wp14="http://schemas.microsoft.com/office/word/2010/wordml" w:rsidR="00700F5D" w:rsidP="00700F5D" w:rsidRDefault="00700F5D" w14:paraId="2718AF79" wp14:textId="77777777">
      <w:pPr>
        <w:spacing w:line="276" w:lineRule="auto"/>
      </w:pPr>
      <w:r>
        <w:t>Use the following website the help you with this assignment:</w:t>
      </w:r>
    </w:p>
    <w:p xmlns:wp14="http://schemas.microsoft.com/office/word/2010/wordml" w:rsidR="00700F5D" w:rsidP="00700F5D" w:rsidRDefault="00380481" w14:paraId="520D87A4" wp14:textId="77777777">
      <w:pPr>
        <w:spacing w:line="276" w:lineRule="auto"/>
      </w:pPr>
      <w:hyperlink w:history="1" r:id="rId9">
        <w:r w:rsidR="00700F5D">
          <w:rPr>
            <w:rStyle w:val="Hyperlink"/>
            <w:rFonts w:ascii="Georgia" w:hAnsi="Georgia"/>
            <w:b/>
            <w:bCs/>
            <w:color w:val="FF6600"/>
            <w:sz w:val="27"/>
            <w:szCs w:val="27"/>
            <w:shd w:val="clear" w:color="auto" w:fill="E9ECCF"/>
          </w:rPr>
          <w:t>http://www.shakespeares-sonnets.com</w:t>
        </w:r>
      </w:hyperlink>
    </w:p>
    <w:p xmlns:wp14="http://schemas.microsoft.com/office/word/2010/wordml" w:rsidR="00700F5D" w:rsidP="00700F5D" w:rsidRDefault="00700F5D" w14:paraId="276D94DF" wp14:textId="77777777">
      <w:pPr>
        <w:spacing w:line="276" w:lineRule="auto"/>
      </w:pPr>
      <w:r>
        <w:t>PART I: SCANNING THE SONNET</w:t>
      </w:r>
    </w:p>
    <w:p xmlns:wp14="http://schemas.microsoft.com/office/word/2010/wordml" w:rsidR="00E90F96" w:rsidP="00700F5D" w:rsidRDefault="00700F5D" w14:paraId="3F38AF4C" wp14:textId="77777777">
      <w:pPr>
        <w:pStyle w:val="ListParagraph"/>
        <w:numPr>
          <w:ilvl w:val="0"/>
          <w:numId w:val="7"/>
        </w:numPr>
        <w:spacing w:line="276" w:lineRule="auto"/>
      </w:pPr>
      <w:r>
        <w:t xml:space="preserve">Choose a Shakespearean sonnet you would like to study. You may NOT choose Sonnet 18. </w:t>
      </w:r>
    </w:p>
    <w:p xmlns:wp14="http://schemas.microsoft.com/office/word/2010/wordml" w:rsidR="00700F5D" w:rsidP="00700F5D" w:rsidRDefault="00700F5D" w14:paraId="4F4E734C" wp14:textId="77777777">
      <w:pPr>
        <w:pStyle w:val="ListParagraph"/>
        <w:numPr>
          <w:ilvl w:val="0"/>
          <w:numId w:val="7"/>
        </w:numPr>
        <w:spacing w:line="276" w:lineRule="auto"/>
      </w:pPr>
      <w:r>
        <w:t>Print this sonnet and scan the first TWO lines for iambic pentameter.</w:t>
      </w:r>
    </w:p>
    <w:p xmlns:wp14="http://schemas.microsoft.com/office/word/2010/wordml" w:rsidR="00700F5D" w:rsidP="00700F5D" w:rsidRDefault="00700F5D" w14:paraId="2A0A1B95" wp14:textId="77777777">
      <w:pPr>
        <w:pStyle w:val="ListParagraph"/>
        <w:numPr>
          <w:ilvl w:val="0"/>
          <w:numId w:val="7"/>
        </w:numPr>
        <w:spacing w:line="276" w:lineRule="auto"/>
      </w:pPr>
      <w:r>
        <w:t>Identify the rhyme scheme using A B A B, etc.</w:t>
      </w:r>
    </w:p>
    <w:p xmlns:wp14="http://schemas.microsoft.com/office/word/2010/wordml" w:rsidR="00700F5D" w:rsidP="00700F5D" w:rsidRDefault="00700F5D" w14:paraId="0B3D96A4" wp14:textId="77777777">
      <w:pPr>
        <w:pStyle w:val="ListParagraph"/>
        <w:numPr>
          <w:ilvl w:val="0"/>
          <w:numId w:val="7"/>
        </w:numPr>
        <w:spacing w:line="276" w:lineRule="auto"/>
      </w:pPr>
      <w:r>
        <w:t>Label the quatrains and couplet.</w:t>
      </w:r>
    </w:p>
    <w:p xmlns:wp14="http://schemas.microsoft.com/office/word/2010/wordml" w:rsidR="00E90F96" w:rsidP="00700F5D" w:rsidRDefault="00E90F96" w14:paraId="405931C2" wp14:textId="77777777">
      <w:pPr>
        <w:spacing w:line="276" w:lineRule="auto"/>
      </w:pPr>
    </w:p>
    <w:p xmlns:wp14="http://schemas.microsoft.com/office/word/2010/wordml" w:rsidRPr="00700F5D" w:rsidR="00700F5D" w:rsidP="00700F5D" w:rsidRDefault="00700F5D" w14:paraId="7ACD168F" wp14:textId="77777777">
      <w:pPr>
        <w:spacing w:line="276" w:lineRule="auto"/>
        <w:rPr>
          <w:b/>
          <w:u w:val="single"/>
        </w:rPr>
      </w:pPr>
      <w:r>
        <w:rPr>
          <w:b/>
          <w:u w:val="single"/>
        </w:rPr>
        <w:t>Part I due at</w:t>
      </w:r>
      <w:r w:rsidRPr="00700F5D">
        <w:rPr>
          <w:b/>
          <w:u w:val="single"/>
        </w:rPr>
        <w:t xml:space="preserve"> the end of class today!</w:t>
      </w:r>
    </w:p>
    <w:p xmlns:wp14="http://schemas.microsoft.com/office/word/2010/wordml" w:rsidR="00700F5D" w:rsidP="00700F5D" w:rsidRDefault="00700F5D" w14:paraId="593646D9" wp14:textId="77777777">
      <w:pPr>
        <w:spacing w:line="276" w:lineRule="auto"/>
      </w:pPr>
    </w:p>
    <w:p xmlns:wp14="http://schemas.microsoft.com/office/word/2010/wordml" w:rsidR="00700F5D" w:rsidP="00700F5D" w:rsidRDefault="00700F5D" w14:paraId="0D26D56F" wp14:textId="77777777">
      <w:pPr>
        <w:spacing w:line="276" w:lineRule="auto"/>
      </w:pPr>
      <w:r>
        <w:t>PART II: INTERPRETING THE SONNET</w:t>
      </w:r>
    </w:p>
    <w:p xmlns:wp14="http://schemas.microsoft.com/office/word/2010/wordml" w:rsidR="00700F5D" w:rsidP="00700F5D" w:rsidRDefault="00700F5D" w14:paraId="1E8D6148" wp14:textId="77777777">
      <w:pPr>
        <w:pStyle w:val="ListParagraph"/>
        <w:numPr>
          <w:ilvl w:val="0"/>
          <w:numId w:val="8"/>
        </w:numPr>
        <w:spacing w:line="276" w:lineRule="auto"/>
      </w:pPr>
      <w:r>
        <w:t xml:space="preserve">Read your sonnet and paraphrase the plot of EACH </w:t>
      </w:r>
      <w:r w:rsidRPr="00700F5D">
        <w:rPr>
          <w:b/>
        </w:rPr>
        <w:t>quatrain</w:t>
      </w:r>
      <w:r>
        <w:t xml:space="preserve"> and the </w:t>
      </w:r>
      <w:r w:rsidRPr="00700F5D">
        <w:rPr>
          <w:b/>
        </w:rPr>
        <w:t>couplet</w:t>
      </w:r>
      <w:r>
        <w:t xml:space="preserve">. </w:t>
      </w:r>
    </w:p>
    <w:p xmlns:wp14="http://schemas.microsoft.com/office/word/2010/wordml" w:rsidR="00700F5D" w:rsidP="00700F5D" w:rsidRDefault="00700F5D" w14:paraId="5A7C4339" wp14:textId="77777777">
      <w:pPr>
        <w:pStyle w:val="ListParagraph"/>
        <w:numPr>
          <w:ilvl w:val="0"/>
          <w:numId w:val="8"/>
        </w:numPr>
        <w:spacing w:line="276" w:lineRule="auto"/>
      </w:pPr>
      <w:r>
        <w:t xml:space="preserve">Re-read the sonnet and look for examples of metaphors, similes, allusions, personification, paradoxes, puns, </w:t>
      </w:r>
      <w:proofErr w:type="spellStart"/>
      <w:r>
        <w:t>oxymorons</w:t>
      </w:r>
      <w:proofErr w:type="spellEnd"/>
      <w:r>
        <w:t xml:space="preserve">, symbols, and other literary devices. </w:t>
      </w:r>
    </w:p>
    <w:p xmlns:wp14="http://schemas.microsoft.com/office/word/2010/wordml" w:rsidR="00700F5D" w:rsidP="00700F5D" w:rsidRDefault="00700F5D" w14:paraId="08B12F05" wp14:textId="77777777">
      <w:pPr>
        <w:pStyle w:val="ListParagraph"/>
        <w:numPr>
          <w:ilvl w:val="0"/>
          <w:numId w:val="8"/>
        </w:numPr>
        <w:spacing w:line="276" w:lineRule="auto"/>
      </w:pPr>
      <w:r>
        <w:t xml:space="preserve">Write a well-written statement of theme for the sonnet. Your theme statement should answer the question: What is Shakespeare saying about the sonnet’s topic (love, truth, beauty, death, etc.)? </w:t>
      </w:r>
    </w:p>
    <w:p xmlns:wp14="http://schemas.microsoft.com/office/word/2010/wordml" w:rsidR="00700F5D" w:rsidP="00700F5D" w:rsidRDefault="00700F5D" w14:paraId="241B0EA8" wp14:textId="77777777">
      <w:pPr>
        <w:spacing w:line="276" w:lineRule="auto"/>
        <w:ind w:left="360"/>
      </w:pPr>
    </w:p>
    <w:p xmlns:wp14="http://schemas.microsoft.com/office/word/2010/wordml" w:rsidR="00700F5D" w:rsidP="00700F5D" w:rsidRDefault="00700F5D" w14:paraId="2159DCA7" wp14:textId="77777777">
      <w:pPr>
        <w:spacing w:line="276" w:lineRule="auto"/>
        <w:ind w:left="360"/>
      </w:pPr>
      <w:r>
        <w:t>Theme statement</w:t>
      </w:r>
      <w:proofErr w:type="gramStart"/>
      <w:r>
        <w:t>:_</w:t>
      </w:r>
      <w:proofErr w:type="gramEnd"/>
      <w:r>
        <w:t>_______________________________________________________________________</w:t>
      </w:r>
    </w:p>
    <w:p xmlns:wp14="http://schemas.microsoft.com/office/word/2010/wordml" w:rsidR="00700F5D" w:rsidP="00700F5D" w:rsidRDefault="00700F5D" w14:paraId="5FFAC1DD" wp14:textId="77777777">
      <w:pPr>
        <w:spacing w:line="276" w:lineRule="auto"/>
        <w:ind w:left="360"/>
      </w:pPr>
    </w:p>
    <w:p xmlns:wp14="http://schemas.microsoft.com/office/word/2010/wordml" w:rsidR="00700F5D" w:rsidP="00700F5D" w:rsidRDefault="00700F5D" w14:paraId="3BA569F4" wp14:textId="77777777">
      <w:pPr>
        <w:spacing w:line="276" w:lineRule="auto"/>
        <w:ind w:left="360"/>
      </w:pPr>
      <w:r>
        <w:t>______________________________________________________________________________________</w:t>
      </w:r>
    </w:p>
    <w:p xmlns:wp14="http://schemas.microsoft.com/office/word/2010/wordml" w:rsidR="00700F5D" w:rsidP="00700F5D" w:rsidRDefault="00700F5D" w14:paraId="517735D6" wp14:textId="77777777">
      <w:pPr>
        <w:spacing w:line="276" w:lineRule="auto"/>
        <w:ind w:left="360"/>
      </w:pPr>
    </w:p>
    <w:p xmlns:wp14="http://schemas.microsoft.com/office/word/2010/wordml" w:rsidR="00700F5D" w:rsidP="00700F5D" w:rsidRDefault="00700F5D" w14:paraId="20114C81" wp14:textId="77777777">
      <w:pPr>
        <w:spacing w:line="276" w:lineRule="auto"/>
        <w:ind w:left="360"/>
      </w:pPr>
      <w:r>
        <w:t>______________________________________________________________________________________</w:t>
      </w:r>
    </w:p>
    <w:p xmlns:wp14="http://schemas.microsoft.com/office/word/2010/wordml" w:rsidR="00700F5D" w:rsidP="00700F5D" w:rsidRDefault="00700F5D" w14:paraId="543DC1A5" wp14:textId="77777777">
      <w:pPr>
        <w:spacing w:line="276" w:lineRule="auto"/>
        <w:ind w:left="360"/>
      </w:pPr>
    </w:p>
    <w:p xmlns:wp14="http://schemas.microsoft.com/office/word/2010/wordml" w:rsidR="00700F5D" w:rsidP="00700F5D" w:rsidRDefault="00700F5D" w14:paraId="44C37910" wp14:textId="77777777">
      <w:pPr>
        <w:pStyle w:val="ListParagraph"/>
        <w:numPr>
          <w:ilvl w:val="0"/>
          <w:numId w:val="8"/>
        </w:numPr>
        <w:spacing w:line="276" w:lineRule="auto"/>
      </w:pPr>
      <w:r>
        <w:t>Once your theme is approved, write a well-written mini-essay that explains the following:</w:t>
      </w:r>
    </w:p>
    <w:p xmlns:wp14="http://schemas.microsoft.com/office/word/2010/wordml" w:rsidR="00700F5D" w:rsidP="00700F5D" w:rsidRDefault="00700F5D" w14:paraId="3216C743" wp14:textId="77777777">
      <w:pPr>
        <w:pStyle w:val="ListParagraph"/>
        <w:spacing w:line="276" w:lineRule="auto"/>
      </w:pPr>
      <w:r>
        <w:t xml:space="preserve">Sentences 1-2: Topic/thesis. State the meaning of the sonnet. </w:t>
      </w:r>
    </w:p>
    <w:p xmlns:wp14="http://schemas.microsoft.com/office/word/2010/wordml" w:rsidR="00700F5D" w:rsidP="00700F5D" w:rsidRDefault="00700F5D" w14:paraId="2CC67EAD" wp14:textId="77777777">
      <w:pPr>
        <w:pStyle w:val="ListParagraph"/>
        <w:spacing w:line="276" w:lineRule="auto"/>
      </w:pPr>
      <w:r>
        <w:t>Sentences 3-4: Describe briefly the sonnet’s situation. What is the sonnet’s plot?</w:t>
      </w:r>
    </w:p>
    <w:p xmlns:wp14="http://schemas.microsoft.com/office/word/2010/wordml" w:rsidR="00700F5D" w:rsidP="00700F5D" w:rsidRDefault="00700F5D" w14:paraId="576E6DED" wp14:noSpellErr="1" wp14:textId="4EB3926A">
      <w:pPr>
        <w:pStyle w:val="ListParagraph"/>
        <w:spacing w:line="276" w:lineRule="auto"/>
      </w:pPr>
      <w:r w:rsidR="496CA23C">
        <w:rPr/>
        <w:t>Sentences 5-</w:t>
      </w:r>
      <w:r w:rsidR="496CA23C">
        <w:rPr/>
        <w:t>10</w:t>
      </w:r>
      <w:r w:rsidR="496CA23C">
        <w:rPr/>
        <w:t>: Describe in DETAIL QUATRAIN 1, 2, and 3. Discuss literary devices used and for what effect.</w:t>
      </w:r>
    </w:p>
    <w:p xmlns:wp14="http://schemas.microsoft.com/office/word/2010/wordml" w:rsidR="00700F5D" w:rsidP="00700F5D" w:rsidRDefault="00700F5D" w14:paraId="2D447B28" wp14:noSpellErr="1" wp14:textId="3DE6EA78">
      <w:pPr>
        <w:pStyle w:val="ListParagraph"/>
        <w:spacing w:line="276" w:lineRule="auto"/>
      </w:pPr>
      <w:r w:rsidR="496CA23C">
        <w:rPr/>
        <w:t>Sentence</w:t>
      </w:r>
      <w:r w:rsidR="496CA23C">
        <w:rPr/>
        <w:t>s</w:t>
      </w:r>
      <w:r w:rsidR="496CA23C">
        <w:rPr/>
        <w:t xml:space="preserve"> </w:t>
      </w:r>
      <w:r w:rsidR="496CA23C">
        <w:rPr/>
        <w:t>11-12</w:t>
      </w:r>
      <w:r w:rsidR="496CA23C">
        <w:rPr/>
        <w:t>: Discuss the COUPLET and what it reveals about the sonnet’s theme.</w:t>
      </w:r>
    </w:p>
    <w:p xmlns:wp14="http://schemas.microsoft.com/office/word/2010/wordml" w:rsidR="00700F5D" w:rsidP="00700F5D" w:rsidRDefault="00700F5D" w14:paraId="5AF0BA38" wp14:noSpellErr="1" wp14:textId="24CCE46E">
      <w:pPr>
        <w:pStyle w:val="ListParagraph"/>
        <w:spacing w:line="276" w:lineRule="auto"/>
      </w:pPr>
      <w:r w:rsidR="496CA23C">
        <w:rPr/>
        <w:t>Sentence</w:t>
      </w:r>
      <w:r w:rsidR="496CA23C">
        <w:rPr/>
        <w:t>s</w:t>
      </w:r>
      <w:r w:rsidR="496CA23C">
        <w:rPr/>
        <w:t xml:space="preserve"> 1</w:t>
      </w:r>
      <w:r w:rsidR="496CA23C">
        <w:rPr/>
        <w:t>3-14</w:t>
      </w:r>
      <w:r w:rsidR="496CA23C">
        <w:rPr/>
        <w:t>: Finally, describe how the quatrains and couplet work together to reveal the sonnet’s theme.</w:t>
      </w:r>
    </w:p>
    <w:p xmlns:wp14="http://schemas.microsoft.com/office/word/2010/wordml" w:rsidR="00E90F96" w:rsidP="00700F5D" w:rsidRDefault="00E90F96" w14:paraId="4D9BD047" wp14:textId="77777777">
      <w:pPr>
        <w:spacing w:line="276" w:lineRule="auto"/>
      </w:pPr>
    </w:p>
    <w:p xmlns:wp14="http://schemas.microsoft.com/office/word/2010/wordml" w:rsidRPr="00700F5D" w:rsidR="00700F5D" w:rsidP="00700F5D" w:rsidRDefault="00700F5D" w14:paraId="54258842" wp14:textId="77777777">
      <w:pPr>
        <w:spacing w:line="276" w:lineRule="auto"/>
        <w:rPr>
          <w:b/>
        </w:rPr>
      </w:pPr>
      <w:r w:rsidRPr="00700F5D">
        <w:rPr>
          <w:b/>
        </w:rPr>
        <w:t>Part II due date: ____________________________________</w:t>
      </w:r>
    </w:p>
    <w:p xmlns:wp14="http://schemas.microsoft.com/office/word/2010/wordml" w:rsidRPr="00700F5D" w:rsidR="00700F5D" w:rsidP="00700F5D" w:rsidRDefault="00700F5D" w14:paraId="0CCB61DA" wp14:textId="77777777">
      <w:pPr>
        <w:spacing w:line="276" w:lineRule="auto"/>
        <w:jc w:val="both"/>
        <w:rPr>
          <w:b/>
        </w:rPr>
      </w:pPr>
    </w:p>
    <w:p xmlns:wp14="http://schemas.microsoft.com/office/word/2010/wordml" w:rsidR="00700F5D" w:rsidP="00700F5D" w:rsidRDefault="00700F5D" w14:paraId="38AD596D" wp14:textId="77777777">
      <w:pPr>
        <w:spacing w:line="276" w:lineRule="auto"/>
        <w:jc w:val="both"/>
      </w:pPr>
      <w:r>
        <w:t xml:space="preserve">PART III: EXTRA CREDIT (a rarely-seen opportunity in Dr. </w:t>
      </w:r>
      <w:proofErr w:type="spellStart"/>
      <w:r>
        <w:t>Pelotte’s</w:t>
      </w:r>
      <w:proofErr w:type="spellEnd"/>
      <w:r>
        <w:t xml:space="preserve"> class—like a unicorn!)</w:t>
      </w:r>
    </w:p>
    <w:p xmlns:wp14="http://schemas.microsoft.com/office/word/2010/wordml" w:rsidR="00700F5D" w:rsidP="00700F5D" w:rsidRDefault="00700F5D" w14:paraId="7F49CF25" wp14:textId="77777777">
      <w:pPr>
        <w:spacing w:line="276" w:lineRule="auto"/>
        <w:jc w:val="both"/>
      </w:pPr>
    </w:p>
    <w:p xmlns:wp14="http://schemas.microsoft.com/office/word/2010/wordml" w:rsidR="00700F5D" w:rsidP="00700F5D" w:rsidRDefault="00700F5D" w14:paraId="7C19DDF5" wp14:textId="77777777">
      <w:pPr>
        <w:spacing w:line="276" w:lineRule="auto"/>
        <w:jc w:val="both"/>
      </w:pPr>
      <w:r>
        <w:t xml:space="preserve">Record yourself performing your sonnet and upload it to the discussion board on Canvas. In addition, to receive full credit, you MUST meaningfully comment on </w:t>
      </w:r>
      <w:r w:rsidRPr="00700F5D">
        <w:rPr>
          <w:i/>
        </w:rPr>
        <w:t>at least</w:t>
      </w:r>
      <w:r>
        <w:t xml:space="preserve"> TWO other sonnet performances.</w:t>
      </w:r>
    </w:p>
    <w:p xmlns:wp14="http://schemas.microsoft.com/office/word/2010/wordml" w:rsidR="00700F5D" w:rsidP="00700F5D" w:rsidRDefault="00700F5D" w14:paraId="3E30D63F" wp14:textId="77777777">
      <w:pPr>
        <w:spacing w:line="276" w:lineRule="auto"/>
        <w:jc w:val="both"/>
      </w:pPr>
    </w:p>
    <w:p xmlns:wp14="http://schemas.microsoft.com/office/word/2010/wordml" w:rsidR="00700F5D" w:rsidP="00700F5D" w:rsidRDefault="00700F5D" w14:paraId="726DCCA5" wp14:textId="77777777">
      <w:pPr>
        <w:spacing w:line="276" w:lineRule="auto"/>
        <w:jc w:val="both"/>
        <w:rPr>
          <w:b/>
        </w:rPr>
      </w:pPr>
      <w:r w:rsidRPr="00700F5D">
        <w:rPr>
          <w:b/>
        </w:rPr>
        <w:t>Post due by: December 3, 2015</w:t>
      </w:r>
      <w:r w:rsidRPr="00700F5D">
        <w:rPr>
          <w:b/>
        </w:rPr>
        <w:tab/>
      </w:r>
      <w:r w:rsidRPr="00700F5D">
        <w:rPr>
          <w:b/>
        </w:rPr>
        <w:t>Comments due by: December 10, 2015</w:t>
      </w:r>
    </w:p>
    <w:p xmlns:wp14="http://schemas.microsoft.com/office/word/2010/wordml" w:rsidR="00A84803" w:rsidP="00A84803" w:rsidRDefault="00A84803" w14:paraId="25F84DB3" wp14:textId="77777777">
      <w:pPr>
        <w:spacing w:line="360" w:lineRule="auto"/>
      </w:pPr>
      <w:r>
        <w:lastRenderedPageBreak/>
        <w:t>Name</w:t>
      </w:r>
      <w:proofErr w:type="gramStart"/>
      <w:r>
        <w:t>:_</w:t>
      </w:r>
      <w:proofErr w:type="gramEnd"/>
      <w:r>
        <w:t>______________________________</w:t>
      </w:r>
    </w:p>
    <w:p xmlns:wp14="http://schemas.microsoft.com/office/word/2010/wordml" w:rsidR="00A84803" w:rsidP="00A84803" w:rsidRDefault="00A84803" w14:paraId="46890177" wp14:textId="77777777">
      <w:pPr>
        <w:spacing w:line="360" w:lineRule="auto"/>
      </w:pPr>
    </w:p>
    <w:p xmlns:wp14="http://schemas.microsoft.com/office/word/2010/wordml" w:rsidR="00A84803" w:rsidP="00A84803" w:rsidRDefault="00A84803" w14:paraId="378A3B23" wp14:textId="77777777">
      <w:pPr>
        <w:spacing w:line="360" w:lineRule="auto"/>
        <w:jc w:val="center"/>
      </w:pPr>
      <w:r>
        <w:t xml:space="preserve">SHAKESPEARAN SONNET </w:t>
      </w:r>
      <w:r w:rsidR="002B2A9E">
        <w:t xml:space="preserve">14 LINE </w:t>
      </w:r>
      <w:r>
        <w:t xml:space="preserve">MINI-ANALYSIS </w:t>
      </w:r>
    </w:p>
    <w:p xmlns:wp14="http://schemas.microsoft.com/office/word/2010/wordml" w:rsidR="00F778CE" w:rsidP="00F778CE" w:rsidRDefault="00F778CE" w14:paraId="755FE4C8" wp14:textId="77777777">
      <w:pPr>
        <w:spacing w:line="360" w:lineRule="auto"/>
      </w:pPr>
      <w:r>
        <w:t xml:space="preserve">Directions: Use this handout to complete a draft of your sonnet mini-analysis. </w:t>
      </w:r>
    </w:p>
    <w:p xmlns:wp14="http://schemas.microsoft.com/office/word/2010/wordml" w:rsidR="00A84803" w:rsidP="00700F5D" w:rsidRDefault="00A84803" w14:paraId="2997CA68" wp14:textId="77777777">
      <w:pPr>
        <w:spacing w:line="276" w:lineRule="auto"/>
        <w:jc w:val="both"/>
        <w:rPr>
          <w:b/>
        </w:rPr>
      </w:pPr>
    </w:p>
    <w:p xmlns:wp14="http://schemas.microsoft.com/office/word/2010/wordml" w:rsidRPr="00A84803" w:rsidR="00A84803" w:rsidP="00700F5D" w:rsidRDefault="00A84803" w14:paraId="321708FF" wp14:textId="77777777">
      <w:pPr>
        <w:spacing w:line="276" w:lineRule="auto"/>
        <w:jc w:val="both"/>
      </w:pPr>
      <w:r>
        <w:t>Sentences 1-2</w:t>
      </w:r>
      <w:r w:rsidRPr="00A84803">
        <w:t xml:space="preserve">: Briefly state the meaning of the sonnet. Include the </w:t>
      </w:r>
      <w:r w:rsidR="002B2A9E">
        <w:t xml:space="preserve">sonnet </w:t>
      </w:r>
      <w:r w:rsidRPr="00A84803">
        <w:t>number and me</w:t>
      </w:r>
      <w:r>
        <w:t xml:space="preserve">ntion Shakespeare as the poet. </w:t>
      </w:r>
    </w:p>
    <w:p xmlns:wp14="http://schemas.microsoft.com/office/word/2010/wordml" w:rsidR="00A84803" w:rsidP="00700F5D" w:rsidRDefault="00A84803" w14:paraId="3EC44159" wp14:textId="77777777">
      <w:pPr>
        <w:spacing w:line="276" w:lineRule="auto"/>
        <w:jc w:val="both"/>
        <w:rPr>
          <w:b/>
        </w:rPr>
      </w:pPr>
      <w:r>
        <w:rPr>
          <w:b/>
        </w:rPr>
        <w:t>__________________________________________________________________________________________</w:t>
      </w:r>
    </w:p>
    <w:p xmlns:wp14="http://schemas.microsoft.com/office/word/2010/wordml" w:rsidR="00A84803" w:rsidP="00700F5D" w:rsidRDefault="00A84803" w14:paraId="55D6086F"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A84803" w:rsidP="00A84803" w:rsidRDefault="00A84803" w14:paraId="699D3A64" wp14:textId="77777777">
      <w:pPr>
        <w:spacing w:line="276" w:lineRule="auto"/>
        <w:jc w:val="both"/>
        <w:rPr>
          <w:b/>
        </w:rPr>
      </w:pPr>
      <w:r>
        <w:rPr>
          <w:b/>
        </w:rPr>
        <w:t>__________________________________________________________________________________________</w:t>
      </w:r>
    </w:p>
    <w:p xmlns:wp14="http://schemas.microsoft.com/office/word/2010/wordml" w:rsidRPr="00700F5D" w:rsidR="00A84803" w:rsidP="00A84803" w:rsidRDefault="00A84803" w14:paraId="708596C1"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A84803" w:rsidP="00700F5D" w:rsidRDefault="00A84803" w14:paraId="1C78F35A" wp14:textId="77777777">
      <w:pPr>
        <w:spacing w:line="276" w:lineRule="auto"/>
        <w:jc w:val="both"/>
        <w:rPr>
          <w:b/>
        </w:rPr>
      </w:pPr>
    </w:p>
    <w:p xmlns:wp14="http://schemas.microsoft.com/office/word/2010/wordml" w:rsidRPr="00A84803" w:rsidR="00A84803" w:rsidP="00A84803" w:rsidRDefault="00A84803" w14:paraId="19684293" wp14:textId="77777777">
      <w:pPr>
        <w:spacing w:line="276" w:lineRule="auto"/>
        <w:jc w:val="both"/>
      </w:pPr>
      <w:r>
        <w:t>Sentences 3-4</w:t>
      </w:r>
      <w:r w:rsidRPr="00A84803">
        <w:t xml:space="preserve">: </w:t>
      </w:r>
      <w:r>
        <w:t xml:space="preserve">Briefly state the situation of the sonnet. What is the sonnet’s plot? </w:t>
      </w:r>
    </w:p>
    <w:p xmlns:wp14="http://schemas.microsoft.com/office/word/2010/wordml" w:rsidR="00A84803" w:rsidP="00A84803" w:rsidRDefault="00A84803" w14:paraId="41A4CCF2" wp14:textId="77777777">
      <w:pPr>
        <w:spacing w:line="276" w:lineRule="auto"/>
        <w:jc w:val="both"/>
        <w:rPr>
          <w:b/>
        </w:rPr>
      </w:pPr>
      <w:r>
        <w:rPr>
          <w:b/>
        </w:rPr>
        <w:t>__________________________________________________________________________________________</w:t>
      </w:r>
    </w:p>
    <w:p xmlns:wp14="http://schemas.microsoft.com/office/word/2010/wordml" w:rsidR="00A84803" w:rsidP="00A84803" w:rsidRDefault="00A84803" w14:paraId="0965ECA9"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A84803" w:rsidP="00A84803" w:rsidRDefault="00A84803" w14:paraId="1E8150F0" wp14:textId="77777777">
      <w:pPr>
        <w:spacing w:line="276" w:lineRule="auto"/>
        <w:jc w:val="both"/>
        <w:rPr>
          <w:b/>
        </w:rPr>
      </w:pPr>
      <w:r>
        <w:rPr>
          <w:b/>
        </w:rPr>
        <w:t>__________________________________________________________________________________________</w:t>
      </w:r>
    </w:p>
    <w:p xmlns:wp14="http://schemas.microsoft.com/office/word/2010/wordml" w:rsidR="00A84803" w:rsidP="00A84803" w:rsidRDefault="00A84803" w14:paraId="3FF4CBAB"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A84803" w:rsidP="00A84803" w:rsidRDefault="00A84803" w14:paraId="7C912CFC" wp14:textId="77777777">
      <w:pPr>
        <w:spacing w:line="276" w:lineRule="auto"/>
        <w:jc w:val="both"/>
        <w:rPr>
          <w:b/>
        </w:rPr>
      </w:pPr>
    </w:p>
    <w:p xmlns:wp14="http://schemas.microsoft.com/office/word/2010/wordml" w:rsidRPr="00A84803" w:rsidR="00A84803" w:rsidP="00A84803" w:rsidRDefault="00A84803" w14:paraId="06F940A6" wp14:textId="77777777">
      <w:pPr>
        <w:spacing w:line="276" w:lineRule="auto"/>
        <w:jc w:val="both"/>
      </w:pPr>
      <w:r>
        <w:t>Sentences 5</w:t>
      </w:r>
      <w:r w:rsidR="00F778CE">
        <w:t>-6</w:t>
      </w:r>
      <w:r w:rsidRPr="00A84803">
        <w:t xml:space="preserve">: </w:t>
      </w:r>
      <w:r>
        <w:t xml:space="preserve">Describe the meaning of QUATRAIN 1.  </w:t>
      </w:r>
      <w:r w:rsidR="00F778CE">
        <w:t>Give an example of a literary device used in QUATRAIN 1. Explain how this device creates effect/meaning.</w:t>
      </w:r>
    </w:p>
    <w:p xmlns:wp14="http://schemas.microsoft.com/office/word/2010/wordml" w:rsidR="00A84803" w:rsidP="00A84803" w:rsidRDefault="00A84803" w14:paraId="1661AC27" wp14:textId="77777777">
      <w:pPr>
        <w:spacing w:line="276" w:lineRule="auto"/>
        <w:jc w:val="both"/>
        <w:rPr>
          <w:b/>
        </w:rPr>
      </w:pPr>
      <w:r>
        <w:rPr>
          <w:b/>
        </w:rPr>
        <w:t>__________________________________________________________________________________________</w:t>
      </w:r>
    </w:p>
    <w:p xmlns:wp14="http://schemas.microsoft.com/office/word/2010/wordml" w:rsidR="00A84803" w:rsidP="00A84803" w:rsidRDefault="00A84803" w14:paraId="77C1AD39"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A84803" w:rsidP="00A84803" w:rsidRDefault="00A84803" w14:paraId="62553668" wp14:textId="77777777">
      <w:pPr>
        <w:spacing w:line="276" w:lineRule="auto"/>
        <w:jc w:val="both"/>
        <w:rPr>
          <w:b/>
        </w:rPr>
      </w:pPr>
      <w:r>
        <w:rPr>
          <w:b/>
        </w:rPr>
        <w:t>__________________________________________________________________________________________</w:t>
      </w:r>
    </w:p>
    <w:p xmlns:wp14="http://schemas.microsoft.com/office/word/2010/wordml" w:rsidRPr="00700F5D" w:rsidR="00A84803" w:rsidP="00A84803" w:rsidRDefault="00A84803" w14:paraId="1FF6C061"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Pr="00700F5D" w:rsidR="00A84803" w:rsidP="00A84803" w:rsidRDefault="00A84803" w14:paraId="7AA71631" wp14:textId="77777777">
      <w:pPr>
        <w:spacing w:line="276" w:lineRule="auto"/>
        <w:jc w:val="both"/>
        <w:rPr>
          <w:b/>
        </w:rPr>
      </w:pPr>
    </w:p>
    <w:p xmlns:wp14="http://schemas.microsoft.com/office/word/2010/wordml" w:rsidRPr="00A84803" w:rsidR="00F778CE" w:rsidP="00F778CE" w:rsidRDefault="00F778CE" w14:paraId="67CA415E" wp14:textId="77777777">
      <w:pPr>
        <w:spacing w:line="276" w:lineRule="auto"/>
        <w:jc w:val="both"/>
      </w:pPr>
      <w:r>
        <w:t>Sentences 7-8</w:t>
      </w:r>
      <w:r w:rsidRPr="00A84803">
        <w:t xml:space="preserve">: </w:t>
      </w:r>
      <w:r>
        <w:t>Describe the meaning of QUATRAIN 2.  Give an example of a literary device used in QUATRAIN 2. Explain how this device creates effect/meaning.</w:t>
      </w:r>
    </w:p>
    <w:p xmlns:wp14="http://schemas.microsoft.com/office/word/2010/wordml" w:rsidR="00F778CE" w:rsidP="00F778CE" w:rsidRDefault="00F778CE" w14:paraId="2209F824" wp14:textId="77777777">
      <w:pPr>
        <w:spacing w:line="276" w:lineRule="auto"/>
        <w:jc w:val="both"/>
        <w:rPr>
          <w:b/>
        </w:rPr>
      </w:pPr>
      <w:r>
        <w:rPr>
          <w:b/>
        </w:rPr>
        <w:t>__________________________________________________________________________________________</w:t>
      </w:r>
    </w:p>
    <w:p xmlns:wp14="http://schemas.microsoft.com/office/word/2010/wordml" w:rsidR="00F778CE" w:rsidP="00F778CE" w:rsidRDefault="00F778CE" w14:paraId="4F19615C"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F778CE" w:rsidP="00F778CE" w:rsidRDefault="00F778CE" w14:paraId="3DA1C65C" wp14:textId="77777777">
      <w:pPr>
        <w:spacing w:line="276" w:lineRule="auto"/>
        <w:jc w:val="both"/>
        <w:rPr>
          <w:b/>
        </w:rPr>
      </w:pPr>
      <w:r>
        <w:rPr>
          <w:b/>
        </w:rPr>
        <w:t>__________________________________________________________________________________________</w:t>
      </w:r>
    </w:p>
    <w:p xmlns:wp14="http://schemas.microsoft.com/office/word/2010/wordml" w:rsidR="00A84803" w:rsidP="00F778CE" w:rsidRDefault="00F778CE" w14:paraId="6C33A97F"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A84803" w:rsidP="00700F5D" w:rsidRDefault="00A84803" w14:paraId="6E01B4B5" wp14:textId="77777777">
      <w:pPr>
        <w:spacing w:line="276" w:lineRule="auto"/>
        <w:jc w:val="both"/>
        <w:rPr>
          <w:b/>
        </w:rPr>
      </w:pPr>
    </w:p>
    <w:p xmlns:wp14="http://schemas.microsoft.com/office/word/2010/wordml" w:rsidR="00F778CE" w:rsidP="00700F5D" w:rsidRDefault="00F778CE" w14:paraId="2088ED6C" wp14:textId="77777777">
      <w:pPr>
        <w:spacing w:line="276" w:lineRule="auto"/>
        <w:jc w:val="both"/>
        <w:rPr>
          <w:b/>
        </w:rPr>
      </w:pPr>
    </w:p>
    <w:p xmlns:wp14="http://schemas.microsoft.com/office/word/2010/wordml" w:rsidR="00F778CE" w:rsidP="00700F5D" w:rsidRDefault="00F778CE" w14:paraId="0DDD0649" wp14:textId="77777777">
      <w:pPr>
        <w:spacing w:line="276" w:lineRule="auto"/>
        <w:jc w:val="both"/>
        <w:rPr>
          <w:b/>
        </w:rPr>
      </w:pPr>
    </w:p>
    <w:p xmlns:wp14="http://schemas.microsoft.com/office/word/2010/wordml" w:rsidR="00F778CE" w:rsidP="00700F5D" w:rsidRDefault="00F778CE" w14:paraId="22738352" wp14:textId="77777777">
      <w:pPr>
        <w:spacing w:line="276" w:lineRule="auto"/>
        <w:jc w:val="both"/>
        <w:rPr>
          <w:b/>
        </w:rPr>
      </w:pPr>
    </w:p>
    <w:p xmlns:wp14="http://schemas.microsoft.com/office/word/2010/wordml" w:rsidR="00F778CE" w:rsidP="00700F5D" w:rsidRDefault="00F778CE" w14:paraId="1C4B6CFA" wp14:textId="77777777">
      <w:pPr>
        <w:spacing w:line="276" w:lineRule="auto"/>
        <w:jc w:val="both"/>
        <w:rPr>
          <w:b/>
        </w:rPr>
      </w:pPr>
    </w:p>
    <w:p xmlns:wp14="http://schemas.microsoft.com/office/word/2010/wordml" w:rsidR="00F778CE" w:rsidP="00700F5D" w:rsidRDefault="00F778CE" w14:paraId="1643625F" wp14:textId="77777777">
      <w:pPr>
        <w:spacing w:line="276" w:lineRule="auto"/>
        <w:jc w:val="both"/>
        <w:rPr>
          <w:b/>
        </w:rPr>
      </w:pPr>
    </w:p>
    <w:p xmlns:wp14="http://schemas.microsoft.com/office/word/2010/wordml" w:rsidRPr="00A84803" w:rsidR="00F778CE" w:rsidP="00F778CE" w:rsidRDefault="00F778CE" w14:paraId="7E22C0F4" wp14:textId="77777777">
      <w:pPr>
        <w:spacing w:line="276" w:lineRule="auto"/>
        <w:jc w:val="both"/>
      </w:pPr>
      <w:r>
        <w:t>Sentences 9-10</w:t>
      </w:r>
      <w:r w:rsidRPr="00A84803">
        <w:t xml:space="preserve">: </w:t>
      </w:r>
      <w:r>
        <w:t>Describe the meaning of QUATRAIN 3.  Give an example of a literary device used in QUATRAIN 3. Explain how this device creates effect/meaning.</w:t>
      </w:r>
    </w:p>
    <w:p xmlns:wp14="http://schemas.microsoft.com/office/word/2010/wordml" w:rsidR="00F778CE" w:rsidP="00F778CE" w:rsidRDefault="00F778CE" w14:paraId="5AD0DB2F" wp14:textId="77777777">
      <w:pPr>
        <w:spacing w:line="276" w:lineRule="auto"/>
        <w:jc w:val="both"/>
        <w:rPr>
          <w:b/>
        </w:rPr>
      </w:pPr>
      <w:r>
        <w:rPr>
          <w:b/>
        </w:rPr>
        <w:t>__________________________________________________________________________________________</w:t>
      </w:r>
    </w:p>
    <w:p xmlns:wp14="http://schemas.microsoft.com/office/word/2010/wordml" w:rsidR="00F778CE" w:rsidP="00F778CE" w:rsidRDefault="00F778CE" w14:paraId="287086BA"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F778CE" w:rsidP="00F778CE" w:rsidRDefault="00F778CE" w14:paraId="4645852B" wp14:textId="77777777">
      <w:pPr>
        <w:spacing w:line="276" w:lineRule="auto"/>
        <w:jc w:val="both"/>
        <w:rPr>
          <w:b/>
        </w:rPr>
      </w:pPr>
      <w:r>
        <w:rPr>
          <w:b/>
        </w:rPr>
        <w:t>__________________________________________________________________________________________</w:t>
      </w:r>
    </w:p>
    <w:p xmlns:wp14="http://schemas.microsoft.com/office/word/2010/wordml" w:rsidR="00F778CE" w:rsidP="00F778CE" w:rsidRDefault="00F778CE" w14:paraId="27DF6B6E"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F778CE" w:rsidP="00F778CE" w:rsidRDefault="00F778CE" w14:paraId="6DFA4381" wp14:textId="77777777">
      <w:pPr>
        <w:spacing w:line="276" w:lineRule="auto"/>
        <w:jc w:val="both"/>
        <w:rPr>
          <w:b/>
        </w:rPr>
      </w:pPr>
    </w:p>
    <w:p xmlns:wp14="http://schemas.microsoft.com/office/word/2010/wordml" w:rsidRPr="00A84803" w:rsidR="00F778CE" w:rsidP="00F778CE" w:rsidRDefault="00F778CE" w14:paraId="1579804C" wp14:textId="77777777">
      <w:pPr>
        <w:spacing w:line="276" w:lineRule="auto"/>
        <w:jc w:val="both"/>
      </w:pPr>
      <w:r>
        <w:t>Sentences 11-12</w:t>
      </w:r>
      <w:r w:rsidRPr="00A84803">
        <w:t xml:space="preserve">: </w:t>
      </w:r>
      <w:r w:rsidR="002B2A9E">
        <w:t xml:space="preserve">Describe the meaning of the COUPLET. How does the couplet contribute to the sonnet’s meaning? </w:t>
      </w:r>
    </w:p>
    <w:p xmlns:wp14="http://schemas.microsoft.com/office/word/2010/wordml" w:rsidR="00F778CE" w:rsidP="00F778CE" w:rsidRDefault="00F778CE" w14:paraId="6EED70A0" wp14:textId="77777777">
      <w:pPr>
        <w:spacing w:line="276" w:lineRule="auto"/>
        <w:jc w:val="both"/>
        <w:rPr>
          <w:b/>
        </w:rPr>
      </w:pPr>
      <w:r>
        <w:rPr>
          <w:b/>
        </w:rPr>
        <w:t>__________________________________________________________________________________________</w:t>
      </w:r>
    </w:p>
    <w:p xmlns:wp14="http://schemas.microsoft.com/office/word/2010/wordml" w:rsidR="00F778CE" w:rsidP="00F778CE" w:rsidRDefault="00F778CE" w14:paraId="48798CDE"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F778CE" w:rsidP="00F778CE" w:rsidRDefault="00F778CE" w14:paraId="3C40E7EB" wp14:textId="77777777">
      <w:pPr>
        <w:spacing w:line="276" w:lineRule="auto"/>
        <w:jc w:val="both"/>
        <w:rPr>
          <w:b/>
        </w:rPr>
      </w:pPr>
      <w:r>
        <w:rPr>
          <w:b/>
        </w:rPr>
        <w:t>__________________________________________________________________________________________</w:t>
      </w:r>
    </w:p>
    <w:p xmlns:wp14="http://schemas.microsoft.com/office/word/2010/wordml" w:rsidRPr="00700F5D" w:rsidR="00F778CE" w:rsidP="00F778CE" w:rsidRDefault="00F778CE" w14:paraId="3AF57A93"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F778CE" w:rsidP="00F778CE" w:rsidRDefault="00F778CE" w14:paraId="13DC3895" wp14:textId="77777777">
      <w:pPr>
        <w:spacing w:line="276" w:lineRule="auto"/>
        <w:jc w:val="both"/>
        <w:rPr>
          <w:b/>
        </w:rPr>
      </w:pPr>
    </w:p>
    <w:p xmlns:wp14="http://schemas.microsoft.com/office/word/2010/wordml" w:rsidRPr="00A84803" w:rsidR="002B2A9E" w:rsidP="002B2A9E" w:rsidRDefault="002B2A9E" w14:paraId="194BED46" wp14:textId="77777777">
      <w:pPr>
        <w:spacing w:line="276" w:lineRule="auto"/>
        <w:jc w:val="both"/>
      </w:pPr>
      <w:r>
        <w:t>Sentences 13-14</w:t>
      </w:r>
      <w:r w:rsidRPr="00A84803">
        <w:t xml:space="preserve">: </w:t>
      </w:r>
      <w:r>
        <w:t>Finally, describe how the quatrains and couplet work together to solve the sonnet’s “problem” and reveal the sonnet’s theme.</w:t>
      </w:r>
    </w:p>
    <w:p xmlns:wp14="http://schemas.microsoft.com/office/word/2010/wordml" w:rsidR="002B2A9E" w:rsidP="002B2A9E" w:rsidRDefault="002B2A9E" w14:paraId="4435E39E" wp14:textId="77777777">
      <w:pPr>
        <w:spacing w:line="276" w:lineRule="auto"/>
        <w:jc w:val="both"/>
        <w:rPr>
          <w:b/>
        </w:rPr>
      </w:pPr>
      <w:r>
        <w:rPr>
          <w:b/>
        </w:rPr>
        <w:t>__________________________________________________________________________________________</w:t>
      </w:r>
    </w:p>
    <w:p xmlns:wp14="http://schemas.microsoft.com/office/word/2010/wordml" w:rsidR="002B2A9E" w:rsidP="002B2A9E" w:rsidRDefault="002B2A9E" w14:paraId="35A43752"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2B2A9E" w:rsidP="002B2A9E" w:rsidRDefault="002B2A9E" w14:paraId="4CD6962E" wp14:textId="77777777">
      <w:pPr>
        <w:spacing w:line="276" w:lineRule="auto"/>
        <w:jc w:val="both"/>
        <w:rPr>
          <w:b/>
        </w:rPr>
      </w:pPr>
      <w:r>
        <w:rPr>
          <w:b/>
        </w:rPr>
        <w:t>__________________________________________________________________________________________</w:t>
      </w:r>
    </w:p>
    <w:p xmlns:wp14="http://schemas.microsoft.com/office/word/2010/wordml" w:rsidR="002B2A9E" w:rsidP="00F778CE" w:rsidRDefault="002B2A9E" w14:paraId="3C1C2C70" wp14:textId="77777777">
      <w:pPr>
        <w:spacing w:line="276" w:lineRule="auto"/>
        <w:jc w:val="both"/>
        <w:rPr>
          <w:b/>
        </w:rPr>
      </w:pPr>
      <w:r>
        <w:rPr>
          <w:b/>
        </w:rPr>
        <w:t>____________________________________________________________________________________________________________________________________________________________________________________</w:t>
      </w:r>
    </w:p>
    <w:p xmlns:wp14="http://schemas.microsoft.com/office/word/2010/wordml" w:rsidR="00F778CE" w:rsidP="00F778CE" w:rsidRDefault="00F778CE" w14:paraId="78508E7F" wp14:textId="77777777">
      <w:pPr>
        <w:spacing w:line="276" w:lineRule="auto"/>
        <w:jc w:val="both"/>
        <w:rPr>
          <w:b/>
        </w:rPr>
      </w:pPr>
    </w:p>
    <w:p xmlns:wp14="http://schemas.microsoft.com/office/word/2010/wordml" w:rsidR="00F778CE" w:rsidP="00F778CE" w:rsidRDefault="00F778CE" w14:paraId="65B831CE" wp14:textId="77777777">
      <w:pPr>
        <w:spacing w:line="276" w:lineRule="auto"/>
        <w:jc w:val="both"/>
        <w:rPr>
          <w:b/>
        </w:rPr>
      </w:pPr>
      <w:r>
        <w:rPr>
          <w:b/>
        </w:rPr>
        <w:t>Use the guidelines below to edit your paragraph:</w:t>
      </w:r>
    </w:p>
    <w:p xmlns:wp14="http://schemas.microsoft.com/office/word/2010/wordml" w:rsidR="00F778CE" w:rsidP="00F778CE" w:rsidRDefault="00F778CE" w14:paraId="466F2905" wp14:textId="77777777">
      <w:pPr>
        <w:spacing w:line="276" w:lineRule="auto"/>
        <w:jc w:val="both"/>
        <w:rPr>
          <w:b/>
        </w:rPr>
      </w:pPr>
    </w:p>
    <w:p xmlns:wp14="http://schemas.microsoft.com/office/word/2010/wordml" w:rsidR="00F778CE" w:rsidP="00F778CE" w:rsidRDefault="00F778CE" w14:paraId="1018963D" wp14:textId="77777777">
      <w:pPr>
        <w:pStyle w:val="ListParagraph"/>
        <w:numPr>
          <w:ilvl w:val="0"/>
          <w:numId w:val="9"/>
        </w:numPr>
        <w:spacing w:line="276" w:lineRule="auto"/>
        <w:jc w:val="both"/>
        <w:rPr>
          <w:b/>
        </w:rPr>
      </w:pPr>
      <w:r>
        <w:rPr>
          <w:b/>
        </w:rPr>
        <w:t>You must write in THIRD person.</w:t>
      </w:r>
    </w:p>
    <w:p xmlns:wp14="http://schemas.microsoft.com/office/word/2010/wordml" w:rsidR="00F778CE" w:rsidP="00F778CE" w:rsidRDefault="00F778CE" w14:paraId="06018D52" wp14:textId="77777777">
      <w:pPr>
        <w:pStyle w:val="ListParagraph"/>
        <w:numPr>
          <w:ilvl w:val="0"/>
          <w:numId w:val="9"/>
        </w:numPr>
        <w:spacing w:line="276" w:lineRule="auto"/>
        <w:jc w:val="both"/>
        <w:rPr>
          <w:b/>
        </w:rPr>
      </w:pPr>
      <w:r>
        <w:rPr>
          <w:b/>
        </w:rPr>
        <w:t>No contractions—spell out words.</w:t>
      </w:r>
    </w:p>
    <w:p xmlns:wp14="http://schemas.microsoft.com/office/word/2010/wordml" w:rsidR="00F778CE" w:rsidP="00F778CE" w:rsidRDefault="00F778CE" w14:paraId="4BE1EB45" wp14:textId="77777777">
      <w:pPr>
        <w:pStyle w:val="ListParagraph"/>
        <w:numPr>
          <w:ilvl w:val="0"/>
          <w:numId w:val="9"/>
        </w:numPr>
        <w:spacing w:line="276" w:lineRule="auto"/>
        <w:jc w:val="both"/>
        <w:rPr>
          <w:b/>
        </w:rPr>
      </w:pPr>
      <w:r>
        <w:rPr>
          <w:b/>
        </w:rPr>
        <w:t>Did you include the sonnet number and the poet?</w:t>
      </w:r>
    </w:p>
    <w:p xmlns:wp14="http://schemas.microsoft.com/office/word/2010/wordml" w:rsidR="00F778CE" w:rsidP="00F778CE" w:rsidRDefault="00F778CE" w14:paraId="4FBFF9C4" wp14:textId="77777777">
      <w:pPr>
        <w:pStyle w:val="ListParagraph"/>
        <w:numPr>
          <w:ilvl w:val="0"/>
          <w:numId w:val="9"/>
        </w:numPr>
        <w:spacing w:line="276" w:lineRule="auto"/>
        <w:jc w:val="both"/>
        <w:rPr>
          <w:b/>
        </w:rPr>
      </w:pPr>
      <w:r>
        <w:rPr>
          <w:b/>
        </w:rPr>
        <w:t>Are your quotes imbedded? (You cannot simply drop them in.)</w:t>
      </w:r>
    </w:p>
    <w:p xmlns:wp14="http://schemas.microsoft.com/office/word/2010/wordml" w:rsidR="00F778CE" w:rsidP="00F778CE" w:rsidRDefault="00F778CE" w14:paraId="5355ECA4" wp14:textId="77777777">
      <w:pPr>
        <w:pStyle w:val="ListParagraph"/>
        <w:numPr>
          <w:ilvl w:val="0"/>
          <w:numId w:val="9"/>
        </w:numPr>
        <w:spacing w:line="276" w:lineRule="auto"/>
        <w:jc w:val="both"/>
        <w:rPr>
          <w:b/>
        </w:rPr>
      </w:pPr>
      <w:r>
        <w:rPr>
          <w:b/>
        </w:rPr>
        <w:t>Word choice</w:t>
      </w:r>
      <w:r w:rsidRPr="00F778CE">
        <w:rPr>
          <w:b/>
        </w:rPr>
        <w:sym w:font="Wingdings" w:char="F0E0"/>
      </w:r>
      <w:r>
        <w:rPr>
          <w:b/>
        </w:rPr>
        <w:t>replace any of the following with a better word: thing, like, stuff, a lot, also, very, good, bad, amazing</w:t>
      </w:r>
    </w:p>
    <w:p xmlns:wp14="http://schemas.microsoft.com/office/word/2010/wordml" w:rsidR="00F778CE" w:rsidP="00F778CE" w:rsidRDefault="00F778CE" w14:paraId="5A7E690B" wp14:textId="77777777">
      <w:pPr>
        <w:pStyle w:val="ListParagraph"/>
        <w:numPr>
          <w:ilvl w:val="0"/>
          <w:numId w:val="9"/>
        </w:numPr>
        <w:spacing w:line="276" w:lineRule="auto"/>
        <w:jc w:val="both"/>
        <w:rPr>
          <w:b/>
        </w:rPr>
      </w:pPr>
      <w:r>
        <w:rPr>
          <w:b/>
        </w:rPr>
        <w:t>Revise ONE sentence to use ONE word from your Macbeth vocabulary squares.</w:t>
      </w:r>
    </w:p>
    <w:p xmlns:wp14="http://schemas.microsoft.com/office/word/2010/wordml" w:rsidR="00F778CE" w:rsidP="00F778CE" w:rsidRDefault="00F778CE" w14:paraId="747542A2" wp14:textId="77777777">
      <w:pPr>
        <w:spacing w:line="276" w:lineRule="auto"/>
        <w:jc w:val="both"/>
        <w:rPr>
          <w:b/>
        </w:rPr>
      </w:pPr>
    </w:p>
    <w:p xmlns:wp14="http://schemas.microsoft.com/office/word/2010/wordml" w:rsidR="00F778CE" w:rsidP="00F778CE" w:rsidRDefault="00F778CE" w14:paraId="529097D9" wp14:textId="77777777">
      <w:pPr>
        <w:spacing w:line="276" w:lineRule="auto"/>
        <w:jc w:val="both"/>
        <w:rPr>
          <w:b/>
        </w:rPr>
      </w:pPr>
      <w:r>
        <w:rPr>
          <w:b/>
        </w:rPr>
        <w:t>After you have made the necessary revisions, you must write a CLEAN SECOND draft of your paragraph. If you handwrite your paragraph, it MUST be in black ink and you must SKIP lines.</w:t>
      </w:r>
    </w:p>
    <w:p xmlns:wp14="http://schemas.microsoft.com/office/word/2010/wordml" w:rsidR="00F778CE" w:rsidP="00F778CE" w:rsidRDefault="00F778CE" w14:paraId="67D453B9" wp14:textId="77777777">
      <w:pPr>
        <w:spacing w:line="276" w:lineRule="auto"/>
        <w:jc w:val="both"/>
        <w:rPr>
          <w:b/>
        </w:rPr>
      </w:pPr>
    </w:p>
    <w:p xmlns:wp14="http://schemas.microsoft.com/office/word/2010/wordml" w:rsidR="00F778CE" w:rsidP="00F778CE" w:rsidRDefault="00F778CE" w14:paraId="49144CF8" wp14:textId="77777777">
      <w:pPr>
        <w:spacing w:line="276" w:lineRule="auto"/>
        <w:jc w:val="both"/>
        <w:rPr>
          <w:b/>
        </w:rPr>
      </w:pPr>
      <w:r>
        <w:rPr>
          <w:b/>
        </w:rPr>
        <w:t>If you type it, you must use MLA format: 12 pt. font, Times New Roman, and double-spaced.</w:t>
      </w:r>
    </w:p>
    <w:p xmlns:wp14="http://schemas.microsoft.com/office/word/2010/wordml" w:rsidR="00F778CE" w:rsidP="00F778CE" w:rsidRDefault="00F778CE" w14:paraId="62A89078" wp14:textId="77777777">
      <w:pPr>
        <w:spacing w:line="276" w:lineRule="auto"/>
        <w:jc w:val="both"/>
        <w:rPr>
          <w:b/>
        </w:rPr>
      </w:pPr>
    </w:p>
    <w:p xmlns:wp14="http://schemas.microsoft.com/office/word/2010/wordml" w:rsidR="00F778CE" w:rsidP="00F778CE" w:rsidRDefault="00F778CE" w14:paraId="7A057007" wp14:textId="77777777">
      <w:pPr>
        <w:spacing w:line="276" w:lineRule="auto"/>
        <w:jc w:val="both"/>
        <w:rPr>
          <w:b/>
        </w:rPr>
      </w:pPr>
    </w:p>
    <w:p xmlns:wp14="http://schemas.microsoft.com/office/word/2010/wordml" w:rsidR="00F778CE" w:rsidP="00F778CE" w:rsidRDefault="00F778CE" w14:paraId="7D1CD598" wp14:textId="77777777">
      <w:pPr>
        <w:spacing w:line="276" w:lineRule="auto"/>
        <w:jc w:val="both"/>
        <w:rPr>
          <w:b/>
        </w:rPr>
      </w:pPr>
      <w:r>
        <w:rPr>
          <w:b/>
        </w:rPr>
        <w:t>Due Date</w:t>
      </w:r>
      <w:proofErr w:type="gramStart"/>
      <w:r>
        <w:rPr>
          <w:b/>
        </w:rPr>
        <w:t>:_</w:t>
      </w:r>
      <w:proofErr w:type="gramEnd"/>
      <w:r>
        <w:rPr>
          <w:b/>
        </w:rPr>
        <w:t>_______________________________</w:t>
      </w:r>
    </w:p>
    <w:p xmlns:wp14="http://schemas.microsoft.com/office/word/2010/wordml" w:rsidR="00C35952" w:rsidP="00F778CE" w:rsidRDefault="00C35952" w14:paraId="2B616A93" wp14:textId="77777777">
      <w:pPr>
        <w:spacing w:line="276" w:lineRule="auto"/>
        <w:jc w:val="both"/>
        <w:rPr>
          <w:b/>
        </w:rPr>
      </w:pPr>
      <w:r>
        <w:rPr>
          <w:b/>
        </w:rPr>
        <w:lastRenderedPageBreak/>
        <w:t xml:space="preserve">Dr. </w:t>
      </w:r>
      <w:proofErr w:type="spellStart"/>
      <w:r>
        <w:rPr>
          <w:b/>
        </w:rPr>
        <w:t>Pelotte’s</w:t>
      </w:r>
      <w:proofErr w:type="spellEnd"/>
      <w:r>
        <w:rPr>
          <w:b/>
        </w:rPr>
        <w:t xml:space="preserve"> example:</w:t>
      </w:r>
    </w:p>
    <w:p xmlns:wp14="http://schemas.microsoft.com/office/word/2010/wordml" w:rsidR="00C35952" w:rsidP="00F778CE" w:rsidRDefault="00C35952" w14:paraId="0B432BB4" wp14:textId="77777777">
      <w:pPr>
        <w:spacing w:line="276" w:lineRule="auto"/>
        <w:jc w:val="both"/>
        <w:rPr>
          <w:b/>
        </w:rPr>
      </w:pPr>
    </w:p>
    <w:p xmlns:wp14="http://schemas.microsoft.com/office/word/2010/wordml" w:rsidR="00C35952" w:rsidP="00A37050" w:rsidRDefault="00C35952" w14:paraId="43B075C0" wp14:textId="77777777">
      <w:pPr>
        <w:spacing w:line="480" w:lineRule="auto"/>
        <w:ind w:firstLine="720"/>
      </w:pPr>
      <w:r>
        <w:t xml:space="preserve">In Shakespeare’s famous Sonnet 18, the speaker struggles to find an appropriate metaphor to accurately describe his love’s beauty. Thus, we are presented with the problem of the sonnet: to find an object worthy of his love’s “eternal summer.”  In the beginning of the sonnet, the speaker poses the main question, asking if he should compare his love’s beauty to a summer’s </w:t>
      </w:r>
      <w:proofErr w:type="gramStart"/>
      <w:r>
        <w:t>day?</w:t>
      </w:r>
      <w:proofErr w:type="gramEnd"/>
      <w:r>
        <w:t xml:space="preserve"> Throughout the sonnet, he argues the many reasons why his love </w:t>
      </w:r>
      <w:r w:rsidR="007511CB">
        <w:t xml:space="preserve">is </w:t>
      </w:r>
      <w:r>
        <w:t>worthy of a far better metaphor</w:t>
      </w:r>
      <w:r w:rsidR="0044570E">
        <w:t>—</w:t>
      </w:r>
      <w:r w:rsidR="007511CB">
        <w:t>summer</w:t>
      </w:r>
      <w:r w:rsidR="0044570E">
        <w:t xml:space="preserve"> is too hot, too fleeting, too inconsistent—but he finally asserts that poetry</w:t>
      </w:r>
      <w:r>
        <w:t xml:space="preserve">, itself, is the best descriptor of the power of love. </w:t>
      </w:r>
      <w:r w:rsidR="0044570E">
        <w:t xml:space="preserve">Shakespeare begins the </w:t>
      </w:r>
      <w:r w:rsidR="00745A77">
        <w:t>FIRST QUATRAIN</w:t>
      </w:r>
      <w:r w:rsidR="0044570E">
        <w:t xml:space="preserve"> with an extended metaphor of the summer’s day, presenting the reader </w:t>
      </w:r>
      <w:r w:rsidR="007511CB">
        <w:t>with the sonnet’s main question</w:t>
      </w:r>
      <w:r w:rsidR="0044570E">
        <w:t xml:space="preserve">: “Shall I compare thee to a summer’s day? (line1).  </w:t>
      </w:r>
      <w:r w:rsidR="007511CB">
        <w:t>Shakespeare</w:t>
      </w:r>
      <w:r w:rsidR="0044570E">
        <w:t xml:space="preserve"> then goes on to describe all the reasons his love is “more lovely” and “more temperate” than the beauty that this metaphor can provide: “Rough winds do shake the darling buds of May,/ And summer’s lease hath all too short a date” (lines3-4).  </w:t>
      </w:r>
      <w:r w:rsidR="00745A77">
        <w:t>The SECOND QUATRAIN</w:t>
      </w:r>
      <w:r w:rsidR="0044570E">
        <w:t xml:space="preserve"> serves to extend the metaphor presented in the first by stating that “sometime too hot the eye of heaven shines” and “often is his gold complexion dimmed” as further reason that the comparison between his lover and the summer’s day is ill-matched (lines5-6). Shakespeare also notes that summer, like all things in nature</w:t>
      </w:r>
      <w:r w:rsidR="00380481">
        <w:t>, eventually</w:t>
      </w:r>
      <w:r w:rsidR="0044570E">
        <w:t xml:space="preserve"> fade</w:t>
      </w:r>
      <w:r w:rsidR="00380481">
        <w:t>s</w:t>
      </w:r>
      <w:r w:rsidR="0044570E">
        <w:t xml:space="preserve">: “every fair from fair sometimes declines” to illustrate that his love’s beauty exceeds </w:t>
      </w:r>
      <w:r w:rsidR="007511CB">
        <w:t>that</w:t>
      </w:r>
      <w:r w:rsidR="0044570E">
        <w:t xml:space="preserve"> of nature (line 7). </w:t>
      </w:r>
      <w:r w:rsidR="00A37050">
        <w:t xml:space="preserve">The THIRD QUATRAIN signals the shift or turn in the sonnet with the word “But” in line </w:t>
      </w:r>
      <w:r w:rsidR="007511CB">
        <w:t xml:space="preserve">9 </w:t>
      </w:r>
      <w:r w:rsidR="00A37050">
        <w:t xml:space="preserve">and the poet reiterates that his lover’s beauty will not fade. The speaker references “eternal lines,” perhaps referring to the lines of the poem which give the lover eternal life (line 12). The COUPLET speaks to the power that poetry has to immortalize and preserve beauty. The poet claims that “as long as men can breathe or eyes can see,” his lover will retain his beauty as long as people continue to read the sonnet.  The theme of the sonnet argues that poetry is the ultimate expression of love. Like beauty, summer, and everything in nature is ephemeral and not and lacks the </w:t>
      </w:r>
      <w:r w:rsidRPr="00380481" w:rsidR="00A37050">
        <w:rPr>
          <w:b/>
        </w:rPr>
        <w:t>corporeal</w:t>
      </w:r>
      <w:r w:rsidR="00380481">
        <w:rPr>
          <w:b/>
        </w:rPr>
        <w:t>*</w:t>
      </w:r>
      <w:r w:rsidRPr="00380481" w:rsidR="00A37050">
        <w:rPr>
          <w:b/>
        </w:rPr>
        <w:t xml:space="preserve"> </w:t>
      </w:r>
      <w:r w:rsidR="00A37050">
        <w:t xml:space="preserve">permanence of Shakespeare’s “eternal lines” of poetry.  </w:t>
      </w:r>
    </w:p>
    <w:p xmlns:wp14="http://schemas.microsoft.com/office/word/2010/wordml" w:rsidR="00380481" w:rsidP="00A37050" w:rsidRDefault="00380481" w14:paraId="178444F1" wp14:textId="77777777">
      <w:pPr>
        <w:spacing w:line="480" w:lineRule="auto"/>
        <w:ind w:firstLine="720"/>
      </w:pPr>
    </w:p>
    <w:p xmlns:wp14="http://schemas.microsoft.com/office/word/2010/wordml" w:rsidR="00380481" w:rsidP="00A37050" w:rsidRDefault="00380481" w14:paraId="364BA7D1" wp14:textId="77777777">
      <w:pPr>
        <w:spacing w:line="480" w:lineRule="auto"/>
        <w:ind w:firstLine="720"/>
      </w:pPr>
      <w:r>
        <w:t>*Macbeth vocabulary term incorporated into analysis</w:t>
      </w:r>
    </w:p>
    <w:p xmlns:wp14="http://schemas.microsoft.com/office/word/2010/wordml" w:rsidRPr="00C35952" w:rsidR="00380481" w:rsidP="00A37050" w:rsidRDefault="00380481" w14:paraId="5F19D537" wp14:textId="77777777">
      <w:pPr>
        <w:spacing w:line="480" w:lineRule="auto"/>
        <w:ind w:firstLine="720"/>
      </w:pPr>
      <w:bookmarkStart w:name="_GoBack" w:id="0"/>
      <w:bookmarkEnd w:id="0"/>
    </w:p>
    <w:sectPr w:rsidRPr="00C35952" w:rsidR="00380481" w:rsidSect="001A1E2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20E3"/>
    <w:multiLevelType w:val="hybridMultilevel"/>
    <w:tmpl w:val="28A49E42"/>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D2901"/>
    <w:multiLevelType w:val="hybridMultilevel"/>
    <w:tmpl w:val="9316170E"/>
    <w:lvl w:ilvl="0">
      <w:start w:val="1"/>
      <w:numFmt w:val="lowerLetter"/>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26A89"/>
    <w:multiLevelType w:val="hybridMultilevel"/>
    <w:tmpl w:val="58D8ACE8"/>
    <w:lvl w:ilvl="0">
      <w:start w:val="1"/>
      <w:numFmt w:val="lowerLetter"/>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25C9F"/>
    <w:multiLevelType w:val="hybridMultilevel"/>
    <w:tmpl w:val="81D8CB2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05C5B72"/>
    <w:multiLevelType w:val="hybridMultilevel"/>
    <w:tmpl w:val="FA181696"/>
    <w:lvl w:ilvl="0">
      <w:start w:val="1"/>
      <w:numFmt w:val="decimal"/>
      <w:lvlText w:val="%1."/>
      <w:lvlJc w:val="left"/>
      <w:pPr>
        <w:tabs>
          <w:tab w:val="num" w:pos="720"/>
        </w:tabs>
        <w:ind w:left="720" w:hanging="360"/>
      </w:pPr>
    </w:lvl>
    <w:lvl w:ilvl="1" w:tplc="B1DCBC4A" w:tentative="1">
      <w:start w:val="1"/>
      <w:numFmt w:val="decimal"/>
      <w:lvlText w:val="%2."/>
      <w:lvlJc w:val="left"/>
      <w:pPr>
        <w:tabs>
          <w:tab w:val="num" w:pos="1440"/>
        </w:tabs>
        <w:ind w:left="1440" w:hanging="360"/>
      </w:pPr>
    </w:lvl>
    <w:lvl w:ilvl="2" w:tplc="E0384110" w:tentative="1">
      <w:start w:val="1"/>
      <w:numFmt w:val="decimal"/>
      <w:lvlText w:val="%3."/>
      <w:lvlJc w:val="left"/>
      <w:pPr>
        <w:tabs>
          <w:tab w:val="num" w:pos="2160"/>
        </w:tabs>
        <w:ind w:left="2160" w:hanging="360"/>
      </w:pPr>
    </w:lvl>
    <w:lvl w:ilvl="3" w:tplc="5784FB12" w:tentative="1">
      <w:start w:val="1"/>
      <w:numFmt w:val="decimal"/>
      <w:lvlText w:val="%4."/>
      <w:lvlJc w:val="left"/>
      <w:pPr>
        <w:tabs>
          <w:tab w:val="num" w:pos="2880"/>
        </w:tabs>
        <w:ind w:left="2880" w:hanging="360"/>
      </w:pPr>
    </w:lvl>
    <w:lvl w:ilvl="4" w:tplc="85AA5B0A" w:tentative="1">
      <w:start w:val="1"/>
      <w:numFmt w:val="decimal"/>
      <w:lvlText w:val="%5."/>
      <w:lvlJc w:val="left"/>
      <w:pPr>
        <w:tabs>
          <w:tab w:val="num" w:pos="3600"/>
        </w:tabs>
        <w:ind w:left="3600" w:hanging="360"/>
      </w:pPr>
    </w:lvl>
    <w:lvl w:ilvl="5" w:tplc="09323EFC" w:tentative="1">
      <w:start w:val="1"/>
      <w:numFmt w:val="decimal"/>
      <w:lvlText w:val="%6."/>
      <w:lvlJc w:val="left"/>
      <w:pPr>
        <w:tabs>
          <w:tab w:val="num" w:pos="4320"/>
        </w:tabs>
        <w:ind w:left="4320" w:hanging="360"/>
      </w:pPr>
    </w:lvl>
    <w:lvl w:ilvl="6" w:tplc="BAE8EC16" w:tentative="1">
      <w:start w:val="1"/>
      <w:numFmt w:val="decimal"/>
      <w:lvlText w:val="%7."/>
      <w:lvlJc w:val="left"/>
      <w:pPr>
        <w:tabs>
          <w:tab w:val="num" w:pos="5040"/>
        </w:tabs>
        <w:ind w:left="5040" w:hanging="360"/>
      </w:pPr>
    </w:lvl>
    <w:lvl w:ilvl="7" w:tplc="971EC336" w:tentative="1">
      <w:start w:val="1"/>
      <w:numFmt w:val="decimal"/>
      <w:lvlText w:val="%8."/>
      <w:lvlJc w:val="left"/>
      <w:pPr>
        <w:tabs>
          <w:tab w:val="num" w:pos="5760"/>
        </w:tabs>
        <w:ind w:left="5760" w:hanging="360"/>
      </w:pPr>
    </w:lvl>
    <w:lvl w:ilvl="8" w:tplc="67660DB8" w:tentative="1">
      <w:start w:val="1"/>
      <w:numFmt w:val="decimal"/>
      <w:lvlText w:val="%9."/>
      <w:lvlJc w:val="left"/>
      <w:pPr>
        <w:tabs>
          <w:tab w:val="num" w:pos="6480"/>
        </w:tabs>
        <w:ind w:left="6480" w:hanging="360"/>
      </w:pPr>
    </w:lvl>
  </w:abstractNum>
  <w:abstractNum w:abstractNumId="5">
    <w:nsid w:val="490225F1"/>
    <w:multiLevelType w:val="hybridMultilevel"/>
    <w:tmpl w:val="A5C649F2"/>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D63CA"/>
    <w:multiLevelType w:val="hybridMultilevel"/>
    <w:tmpl w:val="2360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442FC"/>
    <w:multiLevelType w:val="hybridMultilevel"/>
    <w:tmpl w:val="874AB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981101"/>
    <w:multiLevelType w:val="hybridMultilevel"/>
    <w:tmpl w:val="415E04EA"/>
    <w:lvl w:ilvl="0" w:tplc="C4EE88F8">
      <w:start w:val="1"/>
      <w:numFmt w:val="decimal"/>
      <w:lvlText w:val="%1."/>
      <w:lvlJc w:val="left"/>
      <w:pPr>
        <w:tabs>
          <w:tab w:val="num" w:pos="720"/>
        </w:tabs>
        <w:ind w:left="720" w:hanging="360"/>
      </w:pPr>
      <w:rPr>
        <w:rFonts w:ascii="Times New Roman" w:hAnsi="Times New Roman" w:eastAsia="Times New Roman" w:cs="Times New Roman"/>
      </w:rPr>
    </w:lvl>
    <w:lvl w:ilvl="1" w:tplc="7A0C9BFC">
      <w:start w:val="1"/>
      <w:numFmt w:val="bullet"/>
      <w:lvlText w:val="•"/>
      <w:lvlJc w:val="left"/>
      <w:pPr>
        <w:tabs>
          <w:tab w:val="num" w:pos="1440"/>
        </w:tabs>
        <w:ind w:left="1440" w:hanging="360"/>
      </w:pPr>
      <w:rPr>
        <w:rFonts w:hint="default" w:ascii="Times New Roman" w:hAnsi="Times New Roman"/>
      </w:rPr>
    </w:lvl>
    <w:lvl w:ilvl="2" w:tplc="7E087F8A" w:tentative="1">
      <w:start w:val="1"/>
      <w:numFmt w:val="bullet"/>
      <w:lvlText w:val="•"/>
      <w:lvlJc w:val="left"/>
      <w:pPr>
        <w:tabs>
          <w:tab w:val="num" w:pos="2160"/>
        </w:tabs>
        <w:ind w:left="2160" w:hanging="360"/>
      </w:pPr>
      <w:rPr>
        <w:rFonts w:hint="default" w:ascii="Times New Roman" w:hAnsi="Times New Roman"/>
      </w:rPr>
    </w:lvl>
    <w:lvl w:ilvl="3" w:tplc="6CE61AD8" w:tentative="1">
      <w:start w:val="1"/>
      <w:numFmt w:val="bullet"/>
      <w:lvlText w:val="•"/>
      <w:lvlJc w:val="left"/>
      <w:pPr>
        <w:tabs>
          <w:tab w:val="num" w:pos="2880"/>
        </w:tabs>
        <w:ind w:left="2880" w:hanging="360"/>
      </w:pPr>
      <w:rPr>
        <w:rFonts w:hint="default" w:ascii="Times New Roman" w:hAnsi="Times New Roman"/>
      </w:rPr>
    </w:lvl>
    <w:lvl w:ilvl="4" w:tplc="107EF33C" w:tentative="1">
      <w:start w:val="1"/>
      <w:numFmt w:val="bullet"/>
      <w:lvlText w:val="•"/>
      <w:lvlJc w:val="left"/>
      <w:pPr>
        <w:tabs>
          <w:tab w:val="num" w:pos="3600"/>
        </w:tabs>
        <w:ind w:left="3600" w:hanging="360"/>
      </w:pPr>
      <w:rPr>
        <w:rFonts w:hint="default" w:ascii="Times New Roman" w:hAnsi="Times New Roman"/>
      </w:rPr>
    </w:lvl>
    <w:lvl w:ilvl="5" w:tplc="CEC291F8" w:tentative="1">
      <w:start w:val="1"/>
      <w:numFmt w:val="bullet"/>
      <w:lvlText w:val="•"/>
      <w:lvlJc w:val="left"/>
      <w:pPr>
        <w:tabs>
          <w:tab w:val="num" w:pos="4320"/>
        </w:tabs>
        <w:ind w:left="4320" w:hanging="360"/>
      </w:pPr>
      <w:rPr>
        <w:rFonts w:hint="default" w:ascii="Times New Roman" w:hAnsi="Times New Roman"/>
      </w:rPr>
    </w:lvl>
    <w:lvl w:ilvl="6" w:tplc="41A48BAC" w:tentative="1">
      <w:start w:val="1"/>
      <w:numFmt w:val="bullet"/>
      <w:lvlText w:val="•"/>
      <w:lvlJc w:val="left"/>
      <w:pPr>
        <w:tabs>
          <w:tab w:val="num" w:pos="5040"/>
        </w:tabs>
        <w:ind w:left="5040" w:hanging="360"/>
      </w:pPr>
      <w:rPr>
        <w:rFonts w:hint="default" w:ascii="Times New Roman" w:hAnsi="Times New Roman"/>
      </w:rPr>
    </w:lvl>
    <w:lvl w:ilvl="7" w:tplc="B8E2574E" w:tentative="1">
      <w:start w:val="1"/>
      <w:numFmt w:val="bullet"/>
      <w:lvlText w:val="•"/>
      <w:lvlJc w:val="left"/>
      <w:pPr>
        <w:tabs>
          <w:tab w:val="num" w:pos="5760"/>
        </w:tabs>
        <w:ind w:left="5760" w:hanging="360"/>
      </w:pPr>
      <w:rPr>
        <w:rFonts w:hint="default" w:ascii="Times New Roman" w:hAnsi="Times New Roman"/>
      </w:rPr>
    </w:lvl>
    <w:lvl w:ilvl="8" w:tplc="A19AFE3C" w:tentative="1">
      <w:start w:val="1"/>
      <w:numFmt w:val="bullet"/>
      <w:lvlText w:val="•"/>
      <w:lvlJc w:val="left"/>
      <w:pPr>
        <w:tabs>
          <w:tab w:val="num" w:pos="6480"/>
        </w:tabs>
        <w:ind w:left="6480" w:hanging="360"/>
      </w:pPr>
      <w:rPr>
        <w:rFonts w:hint="default" w:ascii="Times New Roman" w:hAnsi="Times New Roman"/>
      </w:rPr>
    </w:lvl>
  </w:abstractNum>
  <w:num w:numId="1">
    <w:abstractNumId w:val="6"/>
  </w:num>
  <w:num w:numId="2">
    <w:abstractNumId w:val="0"/>
  </w:num>
  <w:num w:numId="3">
    <w:abstractNumId w:val="4"/>
  </w:num>
  <w:num w:numId="4">
    <w:abstractNumId w:val="8"/>
  </w:num>
  <w:num w:numId="5">
    <w:abstractNumId w:val="5"/>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27"/>
    <w:rsid w:val="000100B4"/>
    <w:rsid w:val="0008485E"/>
    <w:rsid w:val="000B5CCD"/>
    <w:rsid w:val="000C35C6"/>
    <w:rsid w:val="00120D5F"/>
    <w:rsid w:val="00124A15"/>
    <w:rsid w:val="001A0E3B"/>
    <w:rsid w:val="001A1E27"/>
    <w:rsid w:val="001A42EE"/>
    <w:rsid w:val="001B0763"/>
    <w:rsid w:val="001B26F2"/>
    <w:rsid w:val="00283F3C"/>
    <w:rsid w:val="002A1847"/>
    <w:rsid w:val="002B2A9E"/>
    <w:rsid w:val="002F1BA9"/>
    <w:rsid w:val="002F66A5"/>
    <w:rsid w:val="00314AF5"/>
    <w:rsid w:val="003164CF"/>
    <w:rsid w:val="00322517"/>
    <w:rsid w:val="00336745"/>
    <w:rsid w:val="00353FF9"/>
    <w:rsid w:val="00380481"/>
    <w:rsid w:val="00384B48"/>
    <w:rsid w:val="00420C8D"/>
    <w:rsid w:val="0044570E"/>
    <w:rsid w:val="00452B1B"/>
    <w:rsid w:val="00493540"/>
    <w:rsid w:val="00494A74"/>
    <w:rsid w:val="0050025E"/>
    <w:rsid w:val="00505F3B"/>
    <w:rsid w:val="005510C5"/>
    <w:rsid w:val="005D5DAD"/>
    <w:rsid w:val="006A5C0F"/>
    <w:rsid w:val="006C5A41"/>
    <w:rsid w:val="00700F5D"/>
    <w:rsid w:val="0073070C"/>
    <w:rsid w:val="007348AF"/>
    <w:rsid w:val="00745A77"/>
    <w:rsid w:val="007511CB"/>
    <w:rsid w:val="0083023B"/>
    <w:rsid w:val="00867A9D"/>
    <w:rsid w:val="009C1CE5"/>
    <w:rsid w:val="00A37050"/>
    <w:rsid w:val="00A84803"/>
    <w:rsid w:val="00B04FEE"/>
    <w:rsid w:val="00B97CF9"/>
    <w:rsid w:val="00BA75D0"/>
    <w:rsid w:val="00BD3847"/>
    <w:rsid w:val="00C35952"/>
    <w:rsid w:val="00C66239"/>
    <w:rsid w:val="00C9426E"/>
    <w:rsid w:val="00D56C7C"/>
    <w:rsid w:val="00D9550E"/>
    <w:rsid w:val="00DD138B"/>
    <w:rsid w:val="00E84315"/>
    <w:rsid w:val="00E90F96"/>
    <w:rsid w:val="00E97B9E"/>
    <w:rsid w:val="00EA362C"/>
    <w:rsid w:val="00F778CE"/>
    <w:rsid w:val="00FA6270"/>
    <w:rsid w:val="00FB7403"/>
    <w:rsid w:val="496CA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F3A38-934B-465A-A6B2-0B2469029056}"/>
  <w14:docId w14:val="1A09E6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1E27"/>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1E27"/>
    <w:pPr>
      <w:ind w:left="720"/>
      <w:contextualSpacing/>
    </w:pPr>
  </w:style>
  <w:style w:type="paragraph" w:styleId="NormalWeb">
    <w:name w:val="Normal (Web)"/>
    <w:basedOn w:val="Normal"/>
    <w:uiPriority w:val="99"/>
    <w:semiHidden/>
    <w:unhideWhenUsed/>
    <w:rsid w:val="001A1E27"/>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1A1E27"/>
    <w:rPr>
      <w:rFonts w:ascii="Tahoma" w:hAnsi="Tahoma" w:cs="Tahoma"/>
      <w:sz w:val="16"/>
      <w:szCs w:val="16"/>
    </w:rPr>
  </w:style>
  <w:style w:type="character" w:styleId="BalloonTextChar" w:customStyle="1">
    <w:name w:val="Balloon Text Char"/>
    <w:basedOn w:val="DefaultParagraphFont"/>
    <w:link w:val="BalloonText"/>
    <w:uiPriority w:val="99"/>
    <w:semiHidden/>
    <w:rsid w:val="001A1E27"/>
    <w:rPr>
      <w:rFonts w:ascii="Tahoma" w:hAnsi="Tahoma" w:eastAsia="Times New Roman" w:cs="Tahoma"/>
      <w:sz w:val="16"/>
      <w:szCs w:val="16"/>
    </w:rPr>
  </w:style>
  <w:style w:type="character" w:styleId="Hyperlink">
    <w:name w:val="Hyperlink"/>
    <w:basedOn w:val="DefaultParagraphFont"/>
    <w:uiPriority w:val="99"/>
    <w:semiHidden/>
    <w:unhideWhenUsed/>
    <w:rsid w:val="00700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55891">
      <w:bodyDiv w:val="1"/>
      <w:marLeft w:val="0"/>
      <w:marRight w:val="0"/>
      <w:marTop w:val="0"/>
      <w:marBottom w:val="0"/>
      <w:divBdr>
        <w:top w:val="none" w:sz="0" w:space="0" w:color="auto"/>
        <w:left w:val="none" w:sz="0" w:space="0" w:color="auto"/>
        <w:bottom w:val="none" w:sz="0" w:space="0" w:color="auto"/>
        <w:right w:val="none" w:sz="0" w:space="0" w:color="auto"/>
      </w:divBdr>
      <w:divsChild>
        <w:div w:id="2035155515">
          <w:marLeft w:val="547"/>
          <w:marRight w:val="0"/>
          <w:marTop w:val="154"/>
          <w:marBottom w:val="0"/>
          <w:divBdr>
            <w:top w:val="none" w:sz="0" w:space="0" w:color="auto"/>
            <w:left w:val="none" w:sz="0" w:space="0" w:color="auto"/>
            <w:bottom w:val="none" w:sz="0" w:space="0" w:color="auto"/>
            <w:right w:val="none" w:sz="0" w:space="0" w:color="auto"/>
          </w:divBdr>
        </w:div>
        <w:div w:id="213394282">
          <w:marLeft w:val="547"/>
          <w:marRight w:val="0"/>
          <w:marTop w:val="154"/>
          <w:marBottom w:val="0"/>
          <w:divBdr>
            <w:top w:val="none" w:sz="0" w:space="0" w:color="auto"/>
            <w:left w:val="none" w:sz="0" w:space="0" w:color="auto"/>
            <w:bottom w:val="none" w:sz="0" w:space="0" w:color="auto"/>
            <w:right w:val="none" w:sz="0" w:space="0" w:color="auto"/>
          </w:divBdr>
        </w:div>
        <w:div w:id="726421549">
          <w:marLeft w:val="547"/>
          <w:marRight w:val="0"/>
          <w:marTop w:val="154"/>
          <w:marBottom w:val="0"/>
          <w:divBdr>
            <w:top w:val="none" w:sz="0" w:space="0" w:color="auto"/>
            <w:left w:val="none" w:sz="0" w:space="0" w:color="auto"/>
            <w:bottom w:val="none" w:sz="0" w:space="0" w:color="auto"/>
            <w:right w:val="none" w:sz="0" w:space="0" w:color="auto"/>
          </w:divBdr>
        </w:div>
        <w:div w:id="1890920985">
          <w:marLeft w:val="547"/>
          <w:marRight w:val="0"/>
          <w:marTop w:val="154"/>
          <w:marBottom w:val="0"/>
          <w:divBdr>
            <w:top w:val="none" w:sz="0" w:space="0" w:color="auto"/>
            <w:left w:val="none" w:sz="0" w:space="0" w:color="auto"/>
            <w:bottom w:val="none" w:sz="0" w:space="0" w:color="auto"/>
            <w:right w:val="none" w:sz="0" w:space="0" w:color="auto"/>
          </w:divBdr>
        </w:div>
      </w:divsChild>
    </w:div>
    <w:div w:id="1530993608">
      <w:bodyDiv w:val="1"/>
      <w:marLeft w:val="0"/>
      <w:marRight w:val="0"/>
      <w:marTop w:val="0"/>
      <w:marBottom w:val="0"/>
      <w:divBdr>
        <w:top w:val="none" w:sz="0" w:space="0" w:color="auto"/>
        <w:left w:val="none" w:sz="0" w:space="0" w:color="auto"/>
        <w:bottom w:val="none" w:sz="0" w:space="0" w:color="auto"/>
        <w:right w:val="none" w:sz="0" w:space="0" w:color="auto"/>
      </w:divBdr>
      <w:divsChild>
        <w:div w:id="605119487">
          <w:marLeft w:val="806"/>
          <w:marRight w:val="0"/>
          <w:marTop w:val="154"/>
          <w:marBottom w:val="0"/>
          <w:divBdr>
            <w:top w:val="none" w:sz="0" w:space="0" w:color="auto"/>
            <w:left w:val="none" w:sz="0" w:space="0" w:color="auto"/>
            <w:bottom w:val="none" w:sz="0" w:space="0" w:color="auto"/>
            <w:right w:val="none" w:sz="0" w:space="0" w:color="auto"/>
          </w:divBdr>
        </w:div>
        <w:div w:id="49766861">
          <w:marLeft w:val="806"/>
          <w:marRight w:val="0"/>
          <w:marTop w:val="154"/>
          <w:marBottom w:val="0"/>
          <w:divBdr>
            <w:top w:val="none" w:sz="0" w:space="0" w:color="auto"/>
            <w:left w:val="none" w:sz="0" w:space="0" w:color="auto"/>
            <w:bottom w:val="none" w:sz="0" w:space="0" w:color="auto"/>
            <w:right w:val="none" w:sz="0" w:space="0" w:color="auto"/>
          </w:divBdr>
        </w:div>
        <w:div w:id="482896188">
          <w:marLeft w:val="806"/>
          <w:marRight w:val="0"/>
          <w:marTop w:val="154"/>
          <w:marBottom w:val="0"/>
          <w:divBdr>
            <w:top w:val="none" w:sz="0" w:space="0" w:color="auto"/>
            <w:left w:val="none" w:sz="0" w:space="0" w:color="auto"/>
            <w:bottom w:val="none" w:sz="0" w:space="0" w:color="auto"/>
            <w:right w:val="none" w:sz="0" w:space="0" w:color="auto"/>
          </w:divBdr>
        </w:div>
      </w:divsChild>
    </w:div>
    <w:div w:id="20836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gif" Id="rId8" /><Relationship Type="http://schemas.openxmlformats.org/officeDocument/2006/relationships/settings" Target="settings.xml" Id="rId3" /><Relationship Type="http://schemas.openxmlformats.org/officeDocument/2006/relationships/image" Target="media/image20.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shakespeares-sonnets.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Pelotte, Lettice</dc:creator>
  <lastModifiedBy>Lettice Pelotte</lastModifiedBy>
  <revision>17</revision>
  <lastPrinted>2015-11-10T22:14:00.0000000Z</lastPrinted>
  <dcterms:created xsi:type="dcterms:W3CDTF">2015-10-26T22:16:00.0000000Z</dcterms:created>
  <dcterms:modified xsi:type="dcterms:W3CDTF">2015-11-12T21:38:52.7520705Z</dcterms:modified>
</coreProperties>
</file>