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5D540" w14:textId="77777777" w:rsidR="004D0BE4" w:rsidRPr="00F4183E" w:rsidRDefault="004D0BE4" w:rsidP="004D0BE4">
      <w:pPr>
        <w:pStyle w:val="NoSpacing"/>
        <w:rPr>
          <w:rFonts w:ascii="Cambria" w:hAnsi="Cambria"/>
          <w:b/>
          <w:sz w:val="24"/>
          <w:szCs w:val="24"/>
        </w:rPr>
      </w:pPr>
      <w:proofErr w:type="gramStart"/>
      <w:r>
        <w:rPr>
          <w:rFonts w:ascii="Cambria" w:hAnsi="Cambria"/>
          <w:b/>
          <w:sz w:val="24"/>
          <w:szCs w:val="24"/>
        </w:rPr>
        <w:t>Name:_</w:t>
      </w:r>
      <w:proofErr w:type="gramEnd"/>
      <w:r>
        <w:rPr>
          <w:rFonts w:ascii="Cambria" w:hAnsi="Cambria"/>
          <w:b/>
          <w:sz w:val="24"/>
          <w:szCs w:val="24"/>
        </w:rPr>
        <w:t>_________________________________________________</w:t>
      </w:r>
    </w:p>
    <w:p w14:paraId="0F02C14F" w14:textId="77777777" w:rsidR="004D0BE4" w:rsidRDefault="004D0BE4" w:rsidP="004D0BE4">
      <w:pPr>
        <w:pStyle w:val="NoSpacing"/>
        <w:jc w:val="center"/>
        <w:rPr>
          <w:rFonts w:ascii="Cambria" w:hAnsi="Cambria"/>
          <w:b/>
          <w:sz w:val="32"/>
          <w:szCs w:val="24"/>
        </w:rPr>
      </w:pPr>
      <w:r>
        <w:rPr>
          <w:rFonts w:ascii="Cambria" w:hAnsi="Cambria"/>
          <w:b/>
          <w:sz w:val="32"/>
          <w:szCs w:val="24"/>
        </w:rPr>
        <w:t>“The Play’s the Thing!”</w:t>
      </w:r>
    </w:p>
    <w:p w14:paraId="77BEAAFE" w14:textId="77777777" w:rsidR="004D0BE4" w:rsidRPr="00B734D4" w:rsidRDefault="004D0BE4" w:rsidP="004D0BE4">
      <w:pPr>
        <w:pStyle w:val="NoSpacing"/>
        <w:jc w:val="center"/>
        <w:rPr>
          <w:rFonts w:ascii="Cambria" w:hAnsi="Cambria"/>
          <w:b/>
          <w:sz w:val="32"/>
          <w:szCs w:val="24"/>
        </w:rPr>
      </w:pPr>
      <w:r>
        <w:rPr>
          <w:rFonts w:ascii="Cambria" w:hAnsi="Cambria"/>
          <w:b/>
          <w:sz w:val="32"/>
          <w:szCs w:val="24"/>
        </w:rPr>
        <w:t>AP Literature Shakespearean Play Project</w:t>
      </w:r>
    </w:p>
    <w:p w14:paraId="68B2D46C" w14:textId="77777777" w:rsidR="004D0BE4" w:rsidRDefault="004D0BE4" w:rsidP="004D0BE4">
      <w:pPr>
        <w:pStyle w:val="NoSpacing"/>
        <w:rPr>
          <w:rFonts w:ascii="Cambria" w:hAnsi="Cambria"/>
          <w:sz w:val="24"/>
          <w:szCs w:val="24"/>
        </w:rPr>
      </w:pPr>
    </w:p>
    <w:p w14:paraId="2F8C20B5" w14:textId="785FCFA2" w:rsidR="004D0BE4" w:rsidRPr="006E6A49" w:rsidRDefault="004D0BE4" w:rsidP="004D0BE4">
      <w:pPr>
        <w:pStyle w:val="NoSpacing"/>
        <w:rPr>
          <w:rFonts w:ascii="Cambria" w:hAnsi="Cambria"/>
        </w:rPr>
      </w:pPr>
      <w:r w:rsidRPr="006E6A49">
        <w:rPr>
          <w:rFonts w:ascii="Cambria" w:hAnsi="Cambria"/>
        </w:rPr>
        <w:t xml:space="preserve">This quarter in AP Literature, in addition to your assigned class reading, you will independently read a play written by William Shakespeare. The expectation is that you will become an expert on this play, its characters, as well as the surrounding social, cultural, and historical context. Your </w:t>
      </w:r>
      <w:r w:rsidR="00AD3D29" w:rsidRPr="006E6A49">
        <w:rPr>
          <w:rFonts w:ascii="Cambria" w:hAnsi="Cambria"/>
        </w:rPr>
        <w:t>end-</w:t>
      </w:r>
      <w:r w:rsidRPr="006E6A49">
        <w:rPr>
          <w:rFonts w:ascii="Cambria" w:hAnsi="Cambria"/>
        </w:rPr>
        <w:t xml:space="preserve">goal is to perform </w:t>
      </w:r>
      <w:r w:rsidR="00AD3D29" w:rsidRPr="006E6A49">
        <w:rPr>
          <w:rFonts w:ascii="Cambria" w:hAnsi="Cambria"/>
        </w:rPr>
        <w:t>a soliloquy, monologue, or two-person scene</w:t>
      </w:r>
      <w:r w:rsidRPr="006E6A49">
        <w:rPr>
          <w:rFonts w:ascii="Cambria" w:hAnsi="Cambria"/>
        </w:rPr>
        <w:t xml:space="preserve"> for the class usi</w:t>
      </w:r>
      <w:r w:rsidR="00AD3D29" w:rsidRPr="006E6A49">
        <w:rPr>
          <w:rFonts w:ascii="Cambria" w:hAnsi="Cambria"/>
        </w:rPr>
        <w:t>ng appropriate staging, costuming</w:t>
      </w:r>
      <w:r w:rsidRPr="006E6A49">
        <w:rPr>
          <w:rFonts w:ascii="Cambria" w:hAnsi="Cambria"/>
        </w:rPr>
        <w:t>, and props. Your goal is to bring Shakespeare to life—from the page to the stage! (Yes, this means you</w:t>
      </w:r>
      <w:r w:rsidR="00AD3D29" w:rsidRPr="006E6A49">
        <w:rPr>
          <w:rFonts w:ascii="Cambria" w:hAnsi="Cambria"/>
        </w:rPr>
        <w:t xml:space="preserve"> will be memorizing Shakespeare!</w:t>
      </w:r>
      <w:r w:rsidRPr="006E6A49">
        <w:rPr>
          <w:rFonts w:ascii="Cambria" w:hAnsi="Cambria"/>
        </w:rPr>
        <w:t>)</w:t>
      </w:r>
    </w:p>
    <w:p w14:paraId="2DCF81B1" w14:textId="77777777" w:rsidR="004D0BE4" w:rsidRPr="006E6A49" w:rsidRDefault="004D0BE4" w:rsidP="004D0BE4">
      <w:pPr>
        <w:pStyle w:val="NoSpacing"/>
        <w:rPr>
          <w:rFonts w:ascii="Cambria" w:hAnsi="Cambria"/>
        </w:rPr>
      </w:pPr>
    </w:p>
    <w:p w14:paraId="0CAF3726" w14:textId="64C1009C" w:rsidR="004D0BE4" w:rsidRPr="006E6A49" w:rsidRDefault="004D0BE4" w:rsidP="004D0BE4">
      <w:pPr>
        <w:pStyle w:val="NoSpacing"/>
        <w:rPr>
          <w:rFonts w:ascii="Cambria" w:hAnsi="Cambria"/>
          <w:b/>
        </w:rPr>
      </w:pPr>
      <w:r w:rsidRPr="006E6A49">
        <w:rPr>
          <w:rFonts w:ascii="Cambria" w:hAnsi="Cambria"/>
          <w:b/>
        </w:rPr>
        <w:t xml:space="preserve">Part One: </w:t>
      </w:r>
      <w:r w:rsidR="00A7757E" w:rsidRPr="006E6A49">
        <w:rPr>
          <w:rFonts w:ascii="Cambria" w:hAnsi="Cambria"/>
          <w:b/>
        </w:rPr>
        <w:t>Proposal</w:t>
      </w:r>
      <w:r w:rsidR="003D3988" w:rsidRPr="006E6A49">
        <w:rPr>
          <w:rFonts w:ascii="Cambria" w:hAnsi="Cambria"/>
          <w:b/>
        </w:rPr>
        <w:t xml:space="preserve"> (</w:t>
      </w:r>
      <w:r w:rsidR="008F2CD5">
        <w:rPr>
          <w:rFonts w:ascii="Cambria" w:hAnsi="Cambria"/>
          <w:b/>
        </w:rPr>
        <w:t>Group</w:t>
      </w:r>
      <w:r w:rsidRPr="006E6A49">
        <w:rPr>
          <w:rFonts w:ascii="Cambria" w:hAnsi="Cambria"/>
          <w:b/>
        </w:rPr>
        <w:t>)</w:t>
      </w:r>
    </w:p>
    <w:p w14:paraId="38E36A19" w14:textId="63735764" w:rsidR="004D0BE4" w:rsidRPr="006E6A49" w:rsidRDefault="00AD3D29" w:rsidP="004D0BE4">
      <w:pPr>
        <w:pStyle w:val="NoSpacing"/>
        <w:rPr>
          <w:rFonts w:ascii="Cambria" w:hAnsi="Cambria"/>
        </w:rPr>
      </w:pPr>
      <w:r w:rsidRPr="006E6A49">
        <w:rPr>
          <w:rFonts w:ascii="Cambria" w:hAnsi="Cambria"/>
        </w:rPr>
        <w:t xml:space="preserve">You </w:t>
      </w:r>
      <w:r w:rsidR="004D0BE4" w:rsidRPr="006E6A49">
        <w:rPr>
          <w:rFonts w:ascii="Cambria" w:hAnsi="Cambria"/>
        </w:rPr>
        <w:t xml:space="preserve">will write a </w:t>
      </w:r>
      <w:r w:rsidRPr="006E6A49">
        <w:rPr>
          <w:rFonts w:ascii="Cambria" w:hAnsi="Cambria"/>
        </w:rPr>
        <w:t xml:space="preserve">1-2 page </w:t>
      </w:r>
      <w:r w:rsidR="004D0BE4" w:rsidRPr="006E6A49">
        <w:rPr>
          <w:rFonts w:ascii="Cambria" w:hAnsi="Cambria"/>
        </w:rPr>
        <w:t xml:space="preserve">proposal for your </w:t>
      </w:r>
      <w:r w:rsidR="008F2CD5">
        <w:rPr>
          <w:rFonts w:ascii="Cambria" w:hAnsi="Cambria"/>
        </w:rPr>
        <w:t>monologue or soliloquy</w:t>
      </w:r>
      <w:r w:rsidR="004D0BE4" w:rsidRPr="006E6A49">
        <w:rPr>
          <w:rFonts w:ascii="Cambria" w:hAnsi="Cambria"/>
        </w:rPr>
        <w:t xml:space="preserve">. Your </w:t>
      </w:r>
      <w:r w:rsidRPr="006E6A49">
        <w:rPr>
          <w:rFonts w:ascii="Cambria" w:hAnsi="Cambria"/>
        </w:rPr>
        <w:t xml:space="preserve">entire </w:t>
      </w:r>
      <w:r w:rsidR="004D0BE4" w:rsidRPr="006E6A49">
        <w:rPr>
          <w:rFonts w:ascii="Cambria" w:hAnsi="Cambria"/>
        </w:rPr>
        <w:t>group</w:t>
      </w:r>
      <w:r w:rsidRPr="006E6A49">
        <w:rPr>
          <w:rFonts w:ascii="Cambria" w:hAnsi="Cambria"/>
        </w:rPr>
        <w:t>’s</w:t>
      </w:r>
      <w:r w:rsidR="004D0BE4" w:rsidRPr="006E6A49">
        <w:rPr>
          <w:rFonts w:ascii="Cambria" w:hAnsi="Cambria"/>
        </w:rPr>
        <w:t xml:space="preserve"> </w:t>
      </w:r>
      <w:r w:rsidRPr="006E6A49">
        <w:rPr>
          <w:rFonts w:ascii="Cambria" w:hAnsi="Cambria"/>
        </w:rPr>
        <w:t>monologue/</w:t>
      </w:r>
      <w:r w:rsidR="008F2CD5">
        <w:rPr>
          <w:rFonts w:ascii="Cambria" w:hAnsi="Cambria"/>
        </w:rPr>
        <w:t xml:space="preserve">soliloquy </w:t>
      </w:r>
      <w:r w:rsidRPr="006E6A49">
        <w:rPr>
          <w:rFonts w:ascii="Cambria" w:hAnsi="Cambria"/>
        </w:rPr>
        <w:t>presentations must</w:t>
      </w:r>
      <w:r w:rsidR="00656FA0">
        <w:rPr>
          <w:rFonts w:ascii="Cambria" w:hAnsi="Cambria"/>
        </w:rPr>
        <w:t xml:space="preserve"> NOT</w:t>
      </w:r>
      <w:r w:rsidRPr="006E6A49">
        <w:rPr>
          <w:rFonts w:ascii="Cambria" w:hAnsi="Cambria"/>
        </w:rPr>
        <w:t xml:space="preserve"> exceed </w:t>
      </w:r>
      <w:r w:rsidRPr="00656FA0">
        <w:rPr>
          <w:rFonts w:ascii="Cambria" w:hAnsi="Cambria"/>
          <w:b/>
          <w:i/>
        </w:rPr>
        <w:t>10 minutes total length</w:t>
      </w:r>
      <w:r w:rsidR="004D0BE4" w:rsidRPr="006E6A49">
        <w:rPr>
          <w:rFonts w:ascii="Cambria" w:hAnsi="Cambria"/>
        </w:rPr>
        <w:t xml:space="preserve">. </w:t>
      </w:r>
      <w:r w:rsidR="008F2CD5">
        <w:rPr>
          <w:rFonts w:ascii="Cambria" w:hAnsi="Cambria"/>
        </w:rPr>
        <w:t xml:space="preserve">Although you may choose the same character, there may NOT be repetitions of specific monologues or soliloquies within your group. </w:t>
      </w:r>
      <w:r w:rsidRPr="006E6A49">
        <w:rPr>
          <w:rFonts w:ascii="Cambria" w:hAnsi="Cambria"/>
        </w:rPr>
        <w:t>You will p</w:t>
      </w:r>
      <w:r w:rsidR="004D0BE4" w:rsidRPr="006E6A49">
        <w:rPr>
          <w:rFonts w:ascii="Cambria" w:hAnsi="Cambria"/>
        </w:rPr>
        <w:t xml:space="preserve">ropose which </w:t>
      </w:r>
      <w:r w:rsidR="008F2CD5">
        <w:rPr>
          <w:rFonts w:ascii="Cambria" w:hAnsi="Cambria"/>
        </w:rPr>
        <w:t>soliloquy or monologue</w:t>
      </w:r>
      <w:r w:rsidR="004D0BE4" w:rsidRPr="006E6A49">
        <w:rPr>
          <w:rFonts w:ascii="Cambria" w:hAnsi="Cambria"/>
        </w:rPr>
        <w:t xml:space="preserve"> you would like to perform </w:t>
      </w:r>
      <w:r w:rsidRPr="006E6A49">
        <w:rPr>
          <w:rFonts w:ascii="Cambria" w:hAnsi="Cambria"/>
        </w:rPr>
        <w:t xml:space="preserve">for the class and explain its </w:t>
      </w:r>
      <w:r w:rsidR="004D0BE4" w:rsidRPr="006E6A49">
        <w:rPr>
          <w:rFonts w:ascii="Cambria" w:hAnsi="Cambria"/>
        </w:rPr>
        <w:t xml:space="preserve">merit </w:t>
      </w:r>
      <w:r w:rsidRPr="006E6A49">
        <w:rPr>
          <w:rFonts w:ascii="Cambria" w:hAnsi="Cambria"/>
        </w:rPr>
        <w:t>within</w:t>
      </w:r>
      <w:r w:rsidR="004D0BE4" w:rsidRPr="006E6A49">
        <w:rPr>
          <w:rFonts w:ascii="Cambria" w:hAnsi="Cambria"/>
        </w:rPr>
        <w:t xml:space="preserve"> the context of the play. Choose </w:t>
      </w:r>
      <w:r w:rsidRPr="006E6A49">
        <w:rPr>
          <w:rFonts w:ascii="Cambria" w:hAnsi="Cambria"/>
        </w:rPr>
        <w:t xml:space="preserve">soliloquies or </w:t>
      </w:r>
      <w:r w:rsidR="008F2CD5">
        <w:rPr>
          <w:rFonts w:ascii="Cambria" w:hAnsi="Cambria"/>
        </w:rPr>
        <w:t>monologues</w:t>
      </w:r>
      <w:r w:rsidRPr="006E6A49">
        <w:rPr>
          <w:rFonts w:ascii="Cambria" w:hAnsi="Cambria"/>
        </w:rPr>
        <w:t xml:space="preserve"> </w:t>
      </w:r>
      <w:r w:rsidR="004D0BE4" w:rsidRPr="006E6A49">
        <w:rPr>
          <w:rFonts w:ascii="Cambria" w:hAnsi="Cambria"/>
        </w:rPr>
        <w:t xml:space="preserve">that are closely connected to an important character and/or theme. </w:t>
      </w:r>
      <w:r w:rsidRPr="006E6A49">
        <w:rPr>
          <w:rFonts w:ascii="Cambria" w:hAnsi="Cambria"/>
        </w:rPr>
        <w:t xml:space="preserve">(Ex: ACT III scene 1 </w:t>
      </w:r>
      <w:r w:rsidR="004D0BE4" w:rsidRPr="006E6A49">
        <w:rPr>
          <w:rFonts w:ascii="Cambria" w:hAnsi="Cambria"/>
        </w:rPr>
        <w:t xml:space="preserve">of </w:t>
      </w:r>
      <w:r w:rsidR="004D0BE4" w:rsidRPr="006E6A49">
        <w:rPr>
          <w:rFonts w:ascii="Cambria" w:hAnsi="Cambria"/>
          <w:i/>
        </w:rPr>
        <w:t>Macbeth</w:t>
      </w:r>
      <w:r w:rsidR="004D0BE4" w:rsidRPr="006E6A49">
        <w:rPr>
          <w:rFonts w:ascii="Cambria" w:hAnsi="Cambria"/>
        </w:rPr>
        <w:t xml:space="preserve"> is a turning point in the relationship between Macbeth and Lady Macbeth. </w:t>
      </w:r>
      <w:r w:rsidR="008F2CD5">
        <w:rPr>
          <w:rFonts w:ascii="Cambria" w:hAnsi="Cambria"/>
        </w:rPr>
        <w:t>This</w:t>
      </w:r>
      <w:r w:rsidR="004D0BE4" w:rsidRPr="006E6A49">
        <w:rPr>
          <w:rFonts w:ascii="Cambria" w:hAnsi="Cambria"/>
        </w:rPr>
        <w:t xml:space="preserve"> scene is important in showing the development of both characters as well as the dynamics of the central relationship.) </w:t>
      </w:r>
    </w:p>
    <w:p w14:paraId="076A0AE4" w14:textId="77777777" w:rsidR="004D0BE4" w:rsidRPr="006E6A49" w:rsidRDefault="004D0BE4" w:rsidP="004D0BE4">
      <w:pPr>
        <w:pStyle w:val="NoSpacing"/>
        <w:rPr>
          <w:rFonts w:ascii="Cambria" w:hAnsi="Cambria"/>
        </w:rPr>
      </w:pPr>
    </w:p>
    <w:p w14:paraId="0A307D16" w14:textId="77777777" w:rsidR="004D0BE4" w:rsidRPr="006E6A49" w:rsidRDefault="004D0BE4" w:rsidP="004D0BE4">
      <w:pPr>
        <w:pStyle w:val="NoSpacing"/>
        <w:rPr>
          <w:rFonts w:ascii="Cambria" w:hAnsi="Cambria"/>
          <w:b/>
        </w:rPr>
      </w:pPr>
      <w:r w:rsidRPr="006E6A49">
        <w:rPr>
          <w:rFonts w:ascii="Cambria" w:hAnsi="Cambria"/>
          <w:b/>
        </w:rPr>
        <w:t>Part Two: Dialectical Notes (Individual)</w:t>
      </w:r>
    </w:p>
    <w:p w14:paraId="013B6793" w14:textId="25BD1865" w:rsidR="004D0BE4" w:rsidRPr="006E6A49" w:rsidRDefault="004D0BE4" w:rsidP="004D0BE4">
      <w:pPr>
        <w:pStyle w:val="NoSpacing"/>
        <w:rPr>
          <w:rFonts w:ascii="Cambria" w:hAnsi="Cambria"/>
        </w:rPr>
      </w:pPr>
      <w:r w:rsidRPr="006E6A49">
        <w:rPr>
          <w:rFonts w:ascii="Cambria" w:hAnsi="Cambria"/>
        </w:rPr>
        <w:t xml:space="preserve">You will be responsible for a weekly annotation check of your play. If you obtain your own copy of the play, you can choose to annotate your text. If you choose to borrow the play from the library, then you will be able to use sticky notes to annotate your novel/play. Each week, you will be expected to have a minimum of </w:t>
      </w:r>
      <w:r w:rsidRPr="006E6A49">
        <w:rPr>
          <w:rFonts w:ascii="Cambria" w:hAnsi="Cambria"/>
          <w:b/>
        </w:rPr>
        <w:t>eight quality annotations</w:t>
      </w:r>
      <w:r w:rsidR="008F2CD5">
        <w:rPr>
          <w:rFonts w:ascii="Cambria" w:hAnsi="Cambria"/>
          <w:b/>
        </w:rPr>
        <w:t xml:space="preserve"> for the assigned Act(s)</w:t>
      </w:r>
      <w:r w:rsidRPr="006E6A49">
        <w:rPr>
          <w:rFonts w:ascii="Cambria" w:hAnsi="Cambria"/>
          <w:b/>
        </w:rPr>
        <w:t>.</w:t>
      </w:r>
    </w:p>
    <w:p w14:paraId="5F0116D1" w14:textId="77777777" w:rsidR="004D0BE4" w:rsidRPr="006E6A49" w:rsidRDefault="004D0BE4" w:rsidP="004D0BE4">
      <w:pPr>
        <w:pStyle w:val="NoSpacing"/>
        <w:rPr>
          <w:rFonts w:ascii="Cambria" w:hAnsi="Cambria"/>
        </w:rPr>
      </w:pPr>
    </w:p>
    <w:p w14:paraId="47D53468" w14:textId="77777777" w:rsidR="004D0BE4" w:rsidRPr="006E6A49" w:rsidRDefault="004D0BE4" w:rsidP="004D0BE4">
      <w:pPr>
        <w:pStyle w:val="NoSpacing"/>
        <w:rPr>
          <w:rFonts w:ascii="Cambria" w:hAnsi="Cambria"/>
          <w:b/>
        </w:rPr>
      </w:pPr>
      <w:r w:rsidRPr="006E6A49">
        <w:rPr>
          <w:rFonts w:ascii="Cambria" w:hAnsi="Cambria"/>
          <w:b/>
        </w:rPr>
        <w:t>Part Three: Play analysis (Group)</w:t>
      </w:r>
    </w:p>
    <w:p w14:paraId="59484EF9" w14:textId="77777777" w:rsidR="004D0BE4" w:rsidRPr="006E6A49" w:rsidRDefault="004D0BE4" w:rsidP="004D0BE4">
      <w:pPr>
        <w:pStyle w:val="NoSpacing"/>
        <w:rPr>
          <w:rFonts w:ascii="Cambria" w:hAnsi="Cambria"/>
        </w:rPr>
      </w:pPr>
      <w:r w:rsidRPr="006E6A49">
        <w:rPr>
          <w:rFonts w:ascii="Cambria" w:hAnsi="Cambria"/>
        </w:rPr>
        <w:t>You will write a 4 to 5 page essay detailing the following:</w:t>
      </w:r>
    </w:p>
    <w:p w14:paraId="460A9474" w14:textId="77777777" w:rsidR="004D0BE4" w:rsidRPr="006E6A49" w:rsidRDefault="004D0BE4" w:rsidP="004D0BE4">
      <w:pPr>
        <w:pStyle w:val="NoSpacing"/>
        <w:numPr>
          <w:ilvl w:val="0"/>
          <w:numId w:val="1"/>
        </w:numPr>
        <w:rPr>
          <w:rFonts w:ascii="Cambria" w:hAnsi="Cambria"/>
        </w:rPr>
      </w:pPr>
      <w:r w:rsidRPr="006E6A49">
        <w:rPr>
          <w:rFonts w:ascii="Cambria" w:hAnsi="Cambria"/>
        </w:rPr>
        <w:t>Brief information on Shakespeare, his life, and background</w:t>
      </w:r>
    </w:p>
    <w:p w14:paraId="1EEDF27F" w14:textId="32AB4C36" w:rsidR="004D0BE4" w:rsidRPr="006E6A49" w:rsidRDefault="004D0BE4" w:rsidP="004D0BE4">
      <w:pPr>
        <w:pStyle w:val="NoSpacing"/>
        <w:numPr>
          <w:ilvl w:val="0"/>
          <w:numId w:val="1"/>
        </w:numPr>
        <w:rPr>
          <w:rFonts w:ascii="Cambria" w:hAnsi="Cambria"/>
        </w:rPr>
      </w:pPr>
      <w:r w:rsidRPr="006E6A49">
        <w:rPr>
          <w:rFonts w:ascii="Cambria" w:hAnsi="Cambria"/>
        </w:rPr>
        <w:t xml:space="preserve">The social aspects of the play and time period in which it was written (Ex: Plays written during the reign of Queen Elizabeth I were often different in tone and timbre than the plays written when King James ascended </w:t>
      </w:r>
      <w:r w:rsidR="00AC51CB" w:rsidRPr="006E6A49">
        <w:rPr>
          <w:rFonts w:ascii="Cambria" w:hAnsi="Cambria"/>
        </w:rPr>
        <w:t xml:space="preserve">to </w:t>
      </w:r>
      <w:r w:rsidRPr="006E6A49">
        <w:rPr>
          <w:rFonts w:ascii="Cambria" w:hAnsi="Cambria"/>
        </w:rPr>
        <w:t xml:space="preserve">the throne.) </w:t>
      </w:r>
    </w:p>
    <w:p w14:paraId="297CA923" w14:textId="77777777" w:rsidR="004D0BE4" w:rsidRPr="006E6A49" w:rsidRDefault="004D0BE4" w:rsidP="004D0BE4">
      <w:pPr>
        <w:pStyle w:val="NoSpacing"/>
        <w:numPr>
          <w:ilvl w:val="0"/>
          <w:numId w:val="1"/>
        </w:numPr>
        <w:rPr>
          <w:rFonts w:ascii="Cambria" w:hAnsi="Cambria"/>
        </w:rPr>
      </w:pPr>
      <w:r w:rsidRPr="006E6A49">
        <w:rPr>
          <w:rFonts w:ascii="Cambria" w:hAnsi="Cambria"/>
        </w:rPr>
        <w:t>The theme/s, intended audience, and playwright’s purpose</w:t>
      </w:r>
    </w:p>
    <w:p w14:paraId="2E7163A1" w14:textId="70979459" w:rsidR="004D0BE4" w:rsidRPr="006E6A49" w:rsidRDefault="004D0BE4" w:rsidP="004D0BE4">
      <w:pPr>
        <w:pStyle w:val="NoSpacing"/>
        <w:numPr>
          <w:ilvl w:val="0"/>
          <w:numId w:val="1"/>
        </w:numPr>
        <w:rPr>
          <w:rFonts w:ascii="Cambria" w:hAnsi="Cambria"/>
        </w:rPr>
      </w:pPr>
      <w:r w:rsidRPr="006E6A49">
        <w:rPr>
          <w:rFonts w:ascii="Cambria" w:hAnsi="Cambria"/>
        </w:rPr>
        <w:t>Characters in the play and their purpose and character type</w:t>
      </w:r>
      <w:r w:rsidR="00AC51CB" w:rsidRPr="006E6A49">
        <w:rPr>
          <w:rFonts w:ascii="Cambria" w:hAnsi="Cambria"/>
        </w:rPr>
        <w:t xml:space="preserve"> (dynamic/static; round/flat)</w:t>
      </w:r>
    </w:p>
    <w:p w14:paraId="4F07EF01" w14:textId="77777777" w:rsidR="004D0BE4" w:rsidRDefault="004D0BE4" w:rsidP="004D0BE4">
      <w:pPr>
        <w:pStyle w:val="NoSpacing"/>
        <w:numPr>
          <w:ilvl w:val="0"/>
          <w:numId w:val="1"/>
        </w:numPr>
        <w:rPr>
          <w:rFonts w:ascii="Cambria" w:hAnsi="Cambria"/>
        </w:rPr>
      </w:pPr>
      <w:r w:rsidRPr="006E6A49">
        <w:rPr>
          <w:rFonts w:ascii="Cambria" w:hAnsi="Cambria"/>
        </w:rPr>
        <w:t>Major  literary devices used throughout the play</w:t>
      </w:r>
    </w:p>
    <w:p w14:paraId="625D96DB" w14:textId="77777777" w:rsidR="008F2CD5" w:rsidRPr="006E6A49" w:rsidRDefault="008F2CD5" w:rsidP="008F2CD5">
      <w:pPr>
        <w:pStyle w:val="NoSpacing"/>
        <w:ind w:left="720"/>
        <w:rPr>
          <w:rFonts w:ascii="Cambria" w:hAnsi="Cambria"/>
        </w:rPr>
      </w:pPr>
    </w:p>
    <w:p w14:paraId="7E68D931" w14:textId="7CF077F5" w:rsidR="004D0BE4" w:rsidRPr="006E6A49" w:rsidRDefault="004D0BE4" w:rsidP="004D0BE4">
      <w:pPr>
        <w:pStyle w:val="NoSpacing"/>
        <w:rPr>
          <w:rFonts w:ascii="Cambria" w:hAnsi="Cambria"/>
        </w:rPr>
      </w:pPr>
      <w:r w:rsidRPr="006E6A49">
        <w:rPr>
          <w:rFonts w:ascii="Cambria" w:hAnsi="Cambria"/>
        </w:rPr>
        <w:t xml:space="preserve">YOU MUST CITE YOUR SOURCES! THIS MEANS BOTH IN-TEXT CITATIONS AND A </w:t>
      </w:r>
      <w:r w:rsidR="008F2CD5">
        <w:rPr>
          <w:rFonts w:ascii="Cambria" w:hAnsi="Cambria"/>
        </w:rPr>
        <w:t>WORKS CITED PAGE. NO PLAGIARISM</w:t>
      </w:r>
      <w:r w:rsidRPr="006E6A49">
        <w:rPr>
          <w:rFonts w:ascii="Cambria" w:hAnsi="Cambria"/>
        </w:rPr>
        <w:t xml:space="preserve"> </w:t>
      </w:r>
      <w:r w:rsidR="008F2CD5">
        <w:rPr>
          <w:rFonts w:ascii="Cambria" w:hAnsi="Cambria"/>
        </w:rPr>
        <w:t xml:space="preserve">(EVEN UNINTENTIONAL) </w:t>
      </w:r>
      <w:r w:rsidRPr="006E6A49">
        <w:rPr>
          <w:rFonts w:ascii="Cambria" w:hAnsi="Cambria"/>
        </w:rPr>
        <w:t>WILL BE TOLERATED.</w:t>
      </w:r>
      <w:r w:rsidR="008F2CD5">
        <w:rPr>
          <w:rFonts w:ascii="Cambria" w:hAnsi="Cambria"/>
        </w:rPr>
        <w:t xml:space="preserve"> </w:t>
      </w:r>
    </w:p>
    <w:p w14:paraId="17613938" w14:textId="77777777" w:rsidR="004D0BE4" w:rsidRPr="006E6A49" w:rsidRDefault="004D0BE4" w:rsidP="004D0BE4">
      <w:pPr>
        <w:pStyle w:val="NoSpacing"/>
        <w:rPr>
          <w:rFonts w:ascii="Cambria" w:hAnsi="Cambria"/>
        </w:rPr>
      </w:pPr>
    </w:p>
    <w:p w14:paraId="07DCDC1C" w14:textId="6F105FDB" w:rsidR="004D0BE4" w:rsidRPr="006E6A49" w:rsidRDefault="004D0BE4" w:rsidP="004D0BE4">
      <w:pPr>
        <w:pStyle w:val="NoSpacing"/>
        <w:rPr>
          <w:rFonts w:ascii="Cambria" w:hAnsi="Cambria"/>
          <w:b/>
        </w:rPr>
      </w:pPr>
      <w:r w:rsidRPr="006E6A49">
        <w:rPr>
          <w:rFonts w:ascii="Cambria" w:hAnsi="Cambria"/>
          <w:b/>
        </w:rPr>
        <w:t xml:space="preserve">Part </w:t>
      </w:r>
      <w:r w:rsidR="003D3988" w:rsidRPr="006E6A49">
        <w:rPr>
          <w:rFonts w:ascii="Cambria" w:hAnsi="Cambria"/>
          <w:b/>
        </w:rPr>
        <w:t>Four: Prompt Book (</w:t>
      </w:r>
      <w:r w:rsidR="00656FA0">
        <w:rPr>
          <w:rFonts w:ascii="Cambria" w:hAnsi="Cambria"/>
          <w:b/>
        </w:rPr>
        <w:t>Group</w:t>
      </w:r>
      <w:r w:rsidRPr="006E6A49">
        <w:rPr>
          <w:rFonts w:ascii="Cambria" w:hAnsi="Cambria"/>
          <w:b/>
        </w:rPr>
        <w:t>)</w:t>
      </w:r>
    </w:p>
    <w:p w14:paraId="3EF4CB94" w14:textId="51A9861F" w:rsidR="004D0BE4" w:rsidRPr="006E6A49" w:rsidRDefault="00B513AB" w:rsidP="004D0BE4">
      <w:pPr>
        <w:pStyle w:val="NoSpacing"/>
        <w:rPr>
          <w:rFonts w:ascii="Cambria" w:hAnsi="Cambria"/>
        </w:rPr>
      </w:pPr>
      <w:r w:rsidRPr="006E6A49">
        <w:rPr>
          <w:rFonts w:ascii="Cambria" w:hAnsi="Cambria"/>
        </w:rPr>
        <w:t xml:space="preserve">You will need to create a director-style prompt book for your </w:t>
      </w:r>
      <w:r w:rsidR="00AD3D29" w:rsidRPr="006E6A49">
        <w:rPr>
          <w:rFonts w:ascii="Cambria" w:hAnsi="Cambria"/>
        </w:rPr>
        <w:t xml:space="preserve">monologue or </w:t>
      </w:r>
      <w:r w:rsidR="008F2CD5">
        <w:rPr>
          <w:rFonts w:ascii="Cambria" w:hAnsi="Cambria"/>
        </w:rPr>
        <w:t>soliloquy.</w:t>
      </w:r>
      <w:r w:rsidRPr="006E6A49">
        <w:rPr>
          <w:rFonts w:ascii="Cambria" w:hAnsi="Cambria"/>
        </w:rPr>
        <w:t xml:space="preserve"> This prompt book needs to show blocking and director-style notes regarding character motivation, intention, action, and movement. </w:t>
      </w:r>
      <w:r w:rsidR="00AD3D29" w:rsidRPr="006E6A49">
        <w:rPr>
          <w:rFonts w:ascii="Cambria" w:hAnsi="Cambria"/>
        </w:rPr>
        <w:t>You must also scan your lines for iambic pentameter (blank verse) and other common rhythms. We will review a sample prompt book prior to this assignment.</w:t>
      </w:r>
      <w:r w:rsidRPr="006E6A49">
        <w:rPr>
          <w:rFonts w:ascii="Cambria" w:hAnsi="Cambria"/>
        </w:rPr>
        <w:t xml:space="preserve"> Your prompt book is due before you perform your </w:t>
      </w:r>
      <w:r w:rsidR="00AD3D29" w:rsidRPr="006E6A49">
        <w:rPr>
          <w:rFonts w:ascii="Cambria" w:hAnsi="Cambria"/>
        </w:rPr>
        <w:t>soliloquy/</w:t>
      </w:r>
      <w:r w:rsidR="008F2CD5">
        <w:rPr>
          <w:rFonts w:ascii="Cambria" w:hAnsi="Cambria"/>
        </w:rPr>
        <w:t>monologue.</w:t>
      </w:r>
      <w:r w:rsidRPr="006E6A49">
        <w:rPr>
          <w:rFonts w:ascii="Cambria" w:hAnsi="Cambria"/>
        </w:rPr>
        <w:t xml:space="preserve"> </w:t>
      </w:r>
      <w:r w:rsidR="00656FA0">
        <w:rPr>
          <w:rFonts w:ascii="Cambria" w:hAnsi="Cambria"/>
        </w:rPr>
        <w:t xml:space="preserve"> Required elements expected to be included in the promptbook will be discussed in detail at a later date.</w:t>
      </w:r>
    </w:p>
    <w:p w14:paraId="5032C974" w14:textId="77777777" w:rsidR="004D0BE4" w:rsidRPr="006E6A49" w:rsidRDefault="004D0BE4" w:rsidP="004D0BE4">
      <w:pPr>
        <w:pStyle w:val="NoSpacing"/>
        <w:rPr>
          <w:rFonts w:ascii="Cambria" w:hAnsi="Cambria"/>
        </w:rPr>
      </w:pPr>
    </w:p>
    <w:p w14:paraId="47673511" w14:textId="49B2AB97" w:rsidR="004D0BE4" w:rsidRPr="006E6A49" w:rsidRDefault="004D0BE4" w:rsidP="004D0BE4">
      <w:pPr>
        <w:pStyle w:val="NoSpacing"/>
        <w:rPr>
          <w:rFonts w:ascii="Cambria" w:hAnsi="Cambria"/>
        </w:rPr>
      </w:pPr>
      <w:r w:rsidRPr="006E6A49">
        <w:rPr>
          <w:rFonts w:ascii="Cambria" w:hAnsi="Cambria"/>
          <w:b/>
        </w:rPr>
        <w:t xml:space="preserve">Part Five: </w:t>
      </w:r>
      <w:r w:rsidR="008F2CD5">
        <w:rPr>
          <w:rFonts w:ascii="Cambria" w:hAnsi="Cambria"/>
          <w:b/>
        </w:rPr>
        <w:t xml:space="preserve">Individual </w:t>
      </w:r>
      <w:r w:rsidRPr="006E6A49">
        <w:rPr>
          <w:rFonts w:ascii="Cambria" w:hAnsi="Cambria"/>
          <w:b/>
        </w:rPr>
        <w:t>co</w:t>
      </w:r>
      <w:r w:rsidR="008F2CD5">
        <w:rPr>
          <w:rFonts w:ascii="Cambria" w:hAnsi="Cambria"/>
          <w:b/>
        </w:rPr>
        <w:t>aching/scene study</w:t>
      </w:r>
      <w:r w:rsidRPr="006E6A49">
        <w:rPr>
          <w:rFonts w:ascii="Cambria" w:hAnsi="Cambria"/>
          <w:b/>
        </w:rPr>
        <w:t xml:space="preserve"> with Dr. Pelotte </w:t>
      </w:r>
      <w:r w:rsidR="00B513AB" w:rsidRPr="006E6A49">
        <w:rPr>
          <w:rFonts w:ascii="Cambria" w:hAnsi="Cambria"/>
          <w:b/>
        </w:rPr>
        <w:t>to go over prompt book/rehearse scenes. Week of</w:t>
      </w:r>
      <w:r w:rsidRPr="006E6A49">
        <w:rPr>
          <w:rFonts w:ascii="Cambria" w:hAnsi="Cambria"/>
          <w:b/>
        </w:rPr>
        <w:t xml:space="preserve"> </w:t>
      </w:r>
      <w:r w:rsidR="00A7757E" w:rsidRPr="006E6A49">
        <w:rPr>
          <w:rFonts w:ascii="Cambria" w:hAnsi="Cambria"/>
          <w:b/>
        </w:rPr>
        <w:t xml:space="preserve">November </w:t>
      </w:r>
      <w:r w:rsidR="008F2CD5">
        <w:rPr>
          <w:rFonts w:ascii="Cambria" w:hAnsi="Cambria"/>
          <w:b/>
        </w:rPr>
        <w:t>1</w:t>
      </w:r>
      <w:r w:rsidR="00656FA0">
        <w:rPr>
          <w:rFonts w:ascii="Cambria" w:hAnsi="Cambria"/>
          <w:b/>
        </w:rPr>
        <w:t>8</w:t>
      </w:r>
      <w:r w:rsidR="008F2CD5" w:rsidRPr="008F2CD5">
        <w:rPr>
          <w:rFonts w:ascii="Cambria" w:hAnsi="Cambria"/>
          <w:b/>
          <w:vertAlign w:val="superscript"/>
        </w:rPr>
        <w:t>th</w:t>
      </w:r>
      <w:r w:rsidR="008F2CD5">
        <w:rPr>
          <w:rFonts w:ascii="Cambria" w:hAnsi="Cambria"/>
          <w:b/>
        </w:rPr>
        <w:t xml:space="preserve">  </w:t>
      </w:r>
      <w:r w:rsidR="00A7757E" w:rsidRPr="006E6A49">
        <w:rPr>
          <w:rFonts w:ascii="Cambria" w:hAnsi="Cambria"/>
          <w:b/>
        </w:rPr>
        <w:t xml:space="preserve"> </w:t>
      </w:r>
    </w:p>
    <w:p w14:paraId="5D6BA36B" w14:textId="77777777" w:rsidR="004D0BE4" w:rsidRPr="006E6A49" w:rsidRDefault="004D0BE4" w:rsidP="004D0BE4">
      <w:pPr>
        <w:pStyle w:val="NoSpacing"/>
        <w:rPr>
          <w:rFonts w:ascii="Cambria" w:hAnsi="Cambria"/>
        </w:rPr>
      </w:pPr>
    </w:p>
    <w:p w14:paraId="05691C56" w14:textId="66ED4F77" w:rsidR="004D0BE4" w:rsidRPr="006E6A49" w:rsidRDefault="004D0BE4" w:rsidP="004D0BE4">
      <w:pPr>
        <w:pStyle w:val="NoSpacing"/>
        <w:rPr>
          <w:rFonts w:ascii="Cambria" w:hAnsi="Cambria"/>
          <w:b/>
        </w:rPr>
      </w:pPr>
      <w:r w:rsidRPr="006E6A49">
        <w:rPr>
          <w:rFonts w:ascii="Cambria" w:hAnsi="Cambria"/>
          <w:b/>
        </w:rPr>
        <w:t xml:space="preserve">Part Six: </w:t>
      </w:r>
      <w:r w:rsidR="00B513AB" w:rsidRPr="006E6A49">
        <w:rPr>
          <w:rFonts w:ascii="Cambria" w:hAnsi="Cambria"/>
          <w:b/>
        </w:rPr>
        <w:t>Performances</w:t>
      </w:r>
      <w:r w:rsidRPr="006E6A49">
        <w:rPr>
          <w:rFonts w:ascii="Cambria" w:hAnsi="Cambria"/>
          <w:b/>
        </w:rPr>
        <w:t xml:space="preserve"> will take place during the week</w:t>
      </w:r>
      <w:r w:rsidR="00B513AB" w:rsidRPr="006E6A49">
        <w:rPr>
          <w:rFonts w:ascii="Cambria" w:hAnsi="Cambria"/>
          <w:b/>
        </w:rPr>
        <w:t xml:space="preserve">s of: </w:t>
      </w:r>
      <w:r w:rsidR="00656FA0">
        <w:rPr>
          <w:rFonts w:ascii="Cambria" w:hAnsi="Cambria"/>
          <w:b/>
        </w:rPr>
        <w:t>December 2</w:t>
      </w:r>
      <w:r w:rsidR="00656FA0" w:rsidRPr="00656FA0">
        <w:rPr>
          <w:rFonts w:ascii="Cambria" w:hAnsi="Cambria"/>
          <w:b/>
          <w:vertAlign w:val="superscript"/>
        </w:rPr>
        <w:t>nd</w:t>
      </w:r>
      <w:r w:rsidR="00656FA0">
        <w:rPr>
          <w:rFonts w:ascii="Cambria" w:hAnsi="Cambria"/>
          <w:b/>
        </w:rPr>
        <w:t xml:space="preserve"> and December 9</w:t>
      </w:r>
      <w:r w:rsidR="00656FA0" w:rsidRPr="00656FA0">
        <w:rPr>
          <w:rFonts w:ascii="Cambria" w:hAnsi="Cambria"/>
          <w:b/>
          <w:vertAlign w:val="superscript"/>
        </w:rPr>
        <w:t>th</w:t>
      </w:r>
      <w:r w:rsidR="00656FA0">
        <w:rPr>
          <w:rFonts w:ascii="Cambria" w:hAnsi="Cambria"/>
          <w:b/>
        </w:rPr>
        <w:t xml:space="preserve"> </w:t>
      </w:r>
      <w:r w:rsidR="008F2CD5">
        <w:rPr>
          <w:rFonts w:ascii="Cambria" w:hAnsi="Cambria"/>
          <w:b/>
        </w:rPr>
        <w:t xml:space="preserve"> </w:t>
      </w:r>
      <w:r w:rsidR="00A7757E" w:rsidRPr="006E6A49">
        <w:rPr>
          <w:rFonts w:ascii="Cambria" w:hAnsi="Cambria"/>
          <w:b/>
        </w:rPr>
        <w:t xml:space="preserve"> </w:t>
      </w:r>
    </w:p>
    <w:p w14:paraId="7DBF94F1" w14:textId="77777777" w:rsidR="004D0BE4" w:rsidRPr="006E6A49" w:rsidRDefault="004D0BE4" w:rsidP="004D0BE4">
      <w:pPr>
        <w:rPr>
          <w:rFonts w:ascii="Cambria" w:hAnsi="Cambria"/>
        </w:rPr>
      </w:pPr>
    </w:p>
    <w:p w14:paraId="01F5E22F" w14:textId="77777777" w:rsidR="006E6A49" w:rsidRDefault="006E6A49" w:rsidP="004D0BE4">
      <w:pPr>
        <w:rPr>
          <w:rFonts w:ascii="Cambria" w:hAnsi="Cambria"/>
          <w:b/>
        </w:rPr>
      </w:pPr>
    </w:p>
    <w:p w14:paraId="50F2DC12" w14:textId="77777777" w:rsidR="006E6A49" w:rsidRDefault="006E6A49" w:rsidP="004D0BE4">
      <w:pPr>
        <w:rPr>
          <w:rFonts w:ascii="Cambria" w:hAnsi="Cambria"/>
          <w:b/>
        </w:rPr>
      </w:pPr>
    </w:p>
    <w:p w14:paraId="0FF184D2" w14:textId="77777777" w:rsidR="006E6A49" w:rsidRDefault="006E6A49" w:rsidP="004D0BE4">
      <w:pPr>
        <w:rPr>
          <w:rFonts w:ascii="Cambria" w:hAnsi="Cambria"/>
          <w:b/>
        </w:rPr>
      </w:pPr>
    </w:p>
    <w:p w14:paraId="39C1E341" w14:textId="77777777" w:rsidR="004D0BE4" w:rsidRPr="006E6A49" w:rsidRDefault="004D0BE4" w:rsidP="004D0BE4">
      <w:pPr>
        <w:rPr>
          <w:rFonts w:ascii="Cambria" w:hAnsi="Cambria"/>
          <w:b/>
        </w:rPr>
      </w:pPr>
      <w:r w:rsidRPr="006E6A49">
        <w:rPr>
          <w:rFonts w:ascii="Cambria" w:hAnsi="Cambria"/>
          <w:b/>
        </w:rPr>
        <w:t>PROJECT CALENDAR/DUE DATES</w:t>
      </w:r>
    </w:p>
    <w:tbl>
      <w:tblPr>
        <w:tblStyle w:val="TableGrid"/>
        <w:tblW w:w="0" w:type="auto"/>
        <w:tblLook w:val="04A0" w:firstRow="1" w:lastRow="0" w:firstColumn="1" w:lastColumn="0" w:noHBand="0" w:noVBand="1"/>
      </w:tblPr>
      <w:tblGrid>
        <w:gridCol w:w="3596"/>
        <w:gridCol w:w="3597"/>
        <w:gridCol w:w="3597"/>
      </w:tblGrid>
      <w:tr w:rsidR="004D0BE4" w:rsidRPr="006E6A49" w14:paraId="01EF67DA" w14:textId="77777777" w:rsidTr="007278DB">
        <w:tc>
          <w:tcPr>
            <w:tcW w:w="3596" w:type="dxa"/>
          </w:tcPr>
          <w:p w14:paraId="5E37F846" w14:textId="77777777" w:rsidR="004D0BE4" w:rsidRPr="006E6A49" w:rsidRDefault="004D0BE4" w:rsidP="007278DB">
            <w:pPr>
              <w:rPr>
                <w:rFonts w:ascii="Cambria" w:hAnsi="Cambria"/>
              </w:rPr>
            </w:pPr>
            <w:r w:rsidRPr="006E6A49">
              <w:rPr>
                <w:rFonts w:ascii="Cambria" w:hAnsi="Cambria"/>
              </w:rPr>
              <w:t>Assignment</w:t>
            </w:r>
          </w:p>
        </w:tc>
        <w:tc>
          <w:tcPr>
            <w:tcW w:w="3597" w:type="dxa"/>
          </w:tcPr>
          <w:p w14:paraId="243C7018" w14:textId="77777777" w:rsidR="004D0BE4" w:rsidRPr="006E6A49" w:rsidRDefault="004D0BE4" w:rsidP="007278DB">
            <w:pPr>
              <w:rPr>
                <w:rFonts w:ascii="Cambria" w:hAnsi="Cambria"/>
              </w:rPr>
            </w:pPr>
            <w:r w:rsidRPr="006E6A49">
              <w:rPr>
                <w:rFonts w:ascii="Cambria" w:hAnsi="Cambria"/>
              </w:rPr>
              <w:t>Description</w:t>
            </w:r>
          </w:p>
        </w:tc>
        <w:tc>
          <w:tcPr>
            <w:tcW w:w="3597" w:type="dxa"/>
          </w:tcPr>
          <w:p w14:paraId="3DA51A51" w14:textId="77777777" w:rsidR="004D0BE4" w:rsidRPr="006E6A49" w:rsidRDefault="004D0BE4" w:rsidP="007278DB">
            <w:pPr>
              <w:rPr>
                <w:rFonts w:ascii="Cambria" w:hAnsi="Cambria"/>
              </w:rPr>
            </w:pPr>
            <w:r w:rsidRPr="006E6A49">
              <w:rPr>
                <w:rFonts w:ascii="Cambria" w:hAnsi="Cambria"/>
              </w:rPr>
              <w:t>Due Date</w:t>
            </w:r>
          </w:p>
        </w:tc>
      </w:tr>
      <w:tr w:rsidR="004D0BE4" w:rsidRPr="006E6A49" w14:paraId="406E04D8" w14:textId="77777777" w:rsidTr="007278DB">
        <w:trPr>
          <w:trHeight w:val="1457"/>
        </w:trPr>
        <w:tc>
          <w:tcPr>
            <w:tcW w:w="3596" w:type="dxa"/>
          </w:tcPr>
          <w:p w14:paraId="586FC22D" w14:textId="77777777" w:rsidR="004D0BE4" w:rsidRPr="006E6A49" w:rsidRDefault="004D0BE4" w:rsidP="007278DB">
            <w:pPr>
              <w:rPr>
                <w:rFonts w:ascii="Cambria" w:hAnsi="Cambria"/>
                <w:b/>
              </w:rPr>
            </w:pPr>
            <w:r w:rsidRPr="006E6A49">
              <w:rPr>
                <w:rFonts w:ascii="Cambria" w:hAnsi="Cambria"/>
                <w:b/>
              </w:rPr>
              <w:t xml:space="preserve">Part One: Proposal </w:t>
            </w:r>
          </w:p>
        </w:tc>
        <w:tc>
          <w:tcPr>
            <w:tcW w:w="3597" w:type="dxa"/>
          </w:tcPr>
          <w:p w14:paraId="52792A17" w14:textId="79A55720" w:rsidR="004D0BE4" w:rsidRPr="006E6A49" w:rsidRDefault="006E6A49" w:rsidP="007278DB">
            <w:pPr>
              <w:rPr>
                <w:rFonts w:ascii="Cambria" w:hAnsi="Cambria"/>
              </w:rPr>
            </w:pPr>
            <w:r w:rsidRPr="006E6A49">
              <w:rPr>
                <w:rFonts w:ascii="Cambria" w:hAnsi="Cambria"/>
              </w:rPr>
              <w:t>1-2 p</w:t>
            </w:r>
            <w:r w:rsidR="00A7757E" w:rsidRPr="006E6A49">
              <w:rPr>
                <w:rFonts w:ascii="Cambria" w:hAnsi="Cambria"/>
              </w:rPr>
              <w:t xml:space="preserve">age proposal </w:t>
            </w:r>
            <w:r w:rsidRPr="006E6A49">
              <w:rPr>
                <w:rFonts w:ascii="Cambria" w:hAnsi="Cambria"/>
              </w:rPr>
              <w:t xml:space="preserve">for completing ALL portions of the project. </w:t>
            </w:r>
            <w:r w:rsidR="008F2CD5">
              <w:rPr>
                <w:rFonts w:ascii="Cambria" w:hAnsi="Cambria"/>
              </w:rPr>
              <w:t xml:space="preserve"> Essentially, your group needs to break down your plan for successfully completing Parts 2-6. Use headings to organize your proposal.</w:t>
            </w:r>
          </w:p>
          <w:p w14:paraId="0D509ADC" w14:textId="7A7000AA" w:rsidR="004D0BE4" w:rsidRPr="006E6A49" w:rsidRDefault="006E6A49" w:rsidP="007278DB">
            <w:pPr>
              <w:rPr>
                <w:rFonts w:ascii="Cambria" w:hAnsi="Cambria"/>
              </w:rPr>
            </w:pPr>
            <w:r w:rsidRPr="006E6A49">
              <w:rPr>
                <w:rFonts w:ascii="Cambria" w:hAnsi="Cambria"/>
              </w:rPr>
              <w:t xml:space="preserve">Discuss </w:t>
            </w:r>
            <w:r w:rsidR="00A7757E" w:rsidRPr="006E6A49">
              <w:rPr>
                <w:rFonts w:ascii="Cambria" w:hAnsi="Cambria"/>
              </w:rPr>
              <w:t xml:space="preserve">rationale for selected </w:t>
            </w:r>
            <w:r w:rsidR="008F2CD5">
              <w:rPr>
                <w:rFonts w:ascii="Cambria" w:hAnsi="Cambria"/>
              </w:rPr>
              <w:t xml:space="preserve">soliloquies and </w:t>
            </w:r>
            <w:r w:rsidRPr="006E6A49">
              <w:rPr>
                <w:rFonts w:ascii="Cambria" w:hAnsi="Cambria"/>
              </w:rPr>
              <w:t>monologues</w:t>
            </w:r>
            <w:r w:rsidR="008F2CD5">
              <w:rPr>
                <w:rFonts w:ascii="Cambria" w:hAnsi="Cambria"/>
              </w:rPr>
              <w:t xml:space="preserve">. </w:t>
            </w:r>
            <w:r w:rsidR="00A7757E" w:rsidRPr="006E6A49">
              <w:rPr>
                <w:rFonts w:ascii="Cambria" w:hAnsi="Cambria"/>
              </w:rPr>
              <w:t>Please write this in narrative form. No bullet-point papers, please.</w:t>
            </w:r>
          </w:p>
          <w:p w14:paraId="6851AFFA" w14:textId="35D66368" w:rsidR="004D0BE4" w:rsidRPr="006E6A49" w:rsidRDefault="004D0BE4" w:rsidP="007278DB">
            <w:pPr>
              <w:rPr>
                <w:rFonts w:ascii="Cambria" w:hAnsi="Cambria"/>
              </w:rPr>
            </w:pPr>
            <w:r w:rsidRPr="006E6A49">
              <w:rPr>
                <w:rFonts w:ascii="Cambria" w:hAnsi="Cambria"/>
              </w:rPr>
              <w:t>Include a statement of academic integrity and task breakdown signed by all group members</w:t>
            </w:r>
            <w:r w:rsidR="008F2CD5">
              <w:rPr>
                <w:rFonts w:ascii="Cambria" w:hAnsi="Cambria"/>
              </w:rPr>
              <w:t>.</w:t>
            </w:r>
          </w:p>
        </w:tc>
        <w:tc>
          <w:tcPr>
            <w:tcW w:w="3597" w:type="dxa"/>
          </w:tcPr>
          <w:p w14:paraId="20D903A8" w14:textId="47E15EC7" w:rsidR="004D0BE4" w:rsidRPr="006E6A49" w:rsidRDefault="00F9345D" w:rsidP="008F2CD5">
            <w:pPr>
              <w:rPr>
                <w:rFonts w:ascii="Cambria" w:hAnsi="Cambria"/>
              </w:rPr>
            </w:pPr>
            <w:r>
              <w:rPr>
                <w:rFonts w:ascii="Cambria" w:hAnsi="Cambria"/>
              </w:rPr>
              <w:t xml:space="preserve">Friday, </w:t>
            </w:r>
            <w:r w:rsidR="00EF1FE8">
              <w:rPr>
                <w:rFonts w:ascii="Cambria" w:hAnsi="Cambria"/>
              </w:rPr>
              <w:t>Oct 25</w:t>
            </w:r>
            <w:r w:rsidR="008F2CD5">
              <w:rPr>
                <w:rFonts w:ascii="Cambria" w:hAnsi="Cambria"/>
              </w:rPr>
              <w:t xml:space="preserve"> </w:t>
            </w:r>
          </w:p>
        </w:tc>
      </w:tr>
      <w:tr w:rsidR="004D0BE4" w:rsidRPr="006E6A49" w14:paraId="6F2E435D" w14:textId="77777777" w:rsidTr="007278DB">
        <w:trPr>
          <w:trHeight w:val="1457"/>
        </w:trPr>
        <w:tc>
          <w:tcPr>
            <w:tcW w:w="3596" w:type="dxa"/>
          </w:tcPr>
          <w:p w14:paraId="57BCB0E1" w14:textId="77777777" w:rsidR="004D0BE4" w:rsidRPr="006E6A49" w:rsidRDefault="004D0BE4" w:rsidP="007278DB">
            <w:pPr>
              <w:rPr>
                <w:rFonts w:ascii="Cambria" w:hAnsi="Cambria"/>
                <w:b/>
              </w:rPr>
            </w:pPr>
            <w:r w:rsidRPr="006E6A49">
              <w:rPr>
                <w:rFonts w:ascii="Cambria" w:hAnsi="Cambria"/>
                <w:b/>
              </w:rPr>
              <w:t>Part Two: Annotated Text</w:t>
            </w:r>
          </w:p>
        </w:tc>
        <w:tc>
          <w:tcPr>
            <w:tcW w:w="3597" w:type="dxa"/>
          </w:tcPr>
          <w:p w14:paraId="7CDA7C7B" w14:textId="7C889E0B" w:rsidR="004D0BE4" w:rsidRPr="006E6A49" w:rsidRDefault="006E6A49" w:rsidP="007278DB">
            <w:pPr>
              <w:rPr>
                <w:rFonts w:ascii="Cambria" w:hAnsi="Cambria"/>
              </w:rPr>
            </w:pPr>
            <w:r w:rsidRPr="006E6A49">
              <w:rPr>
                <w:rFonts w:ascii="Cambria" w:hAnsi="Cambria"/>
              </w:rPr>
              <w:t>C</w:t>
            </w:r>
            <w:r w:rsidR="004D0BE4" w:rsidRPr="006E6A49">
              <w:rPr>
                <w:rFonts w:ascii="Cambria" w:hAnsi="Cambria"/>
              </w:rPr>
              <w:t>onnections/response to the literatu</w:t>
            </w:r>
            <w:r w:rsidRPr="006E6A49">
              <w:rPr>
                <w:rFonts w:ascii="Cambria" w:hAnsi="Cambria"/>
              </w:rPr>
              <w:t>re as you’re reading the p</w:t>
            </w:r>
            <w:r w:rsidR="004D0BE4" w:rsidRPr="006E6A49">
              <w:rPr>
                <w:rFonts w:ascii="Cambria" w:hAnsi="Cambria"/>
              </w:rPr>
              <w:t>lay (Use Annotation Guide)</w:t>
            </w:r>
            <w:r w:rsidRPr="006E6A49">
              <w:rPr>
                <w:rFonts w:ascii="Cambria" w:hAnsi="Cambria"/>
              </w:rPr>
              <w:t xml:space="preserve">. </w:t>
            </w:r>
          </w:p>
        </w:tc>
        <w:tc>
          <w:tcPr>
            <w:tcW w:w="3597" w:type="dxa"/>
          </w:tcPr>
          <w:p w14:paraId="64E6653B" w14:textId="77777777" w:rsidR="004D0BE4" w:rsidRPr="006E6A49" w:rsidRDefault="004D0BE4" w:rsidP="007278DB">
            <w:pPr>
              <w:rPr>
                <w:rFonts w:ascii="Cambria" w:hAnsi="Cambria"/>
              </w:rPr>
            </w:pPr>
            <w:r w:rsidRPr="006E6A49">
              <w:rPr>
                <w:rFonts w:ascii="Cambria" w:hAnsi="Cambria"/>
              </w:rPr>
              <w:t>Completed weekly—due Fridays</w:t>
            </w:r>
          </w:p>
          <w:p w14:paraId="10FCEE56" w14:textId="213706C3" w:rsidR="004D0BE4" w:rsidRDefault="008F2CD5" w:rsidP="007278DB">
            <w:pPr>
              <w:rPr>
                <w:rFonts w:ascii="Cambria" w:hAnsi="Cambria"/>
              </w:rPr>
            </w:pPr>
            <w:r>
              <w:rPr>
                <w:rFonts w:ascii="Cambria" w:hAnsi="Cambria"/>
              </w:rPr>
              <w:t xml:space="preserve">Acts I-II due Friday Oct. </w:t>
            </w:r>
            <w:r w:rsidR="0097682A">
              <w:rPr>
                <w:rFonts w:ascii="Cambria" w:hAnsi="Cambria"/>
              </w:rPr>
              <w:t>18</w:t>
            </w:r>
          </w:p>
          <w:p w14:paraId="64B418A0" w14:textId="43A7D9FB" w:rsidR="008F2CD5" w:rsidRDefault="008F2CD5" w:rsidP="007278DB">
            <w:pPr>
              <w:rPr>
                <w:rFonts w:ascii="Cambria" w:hAnsi="Cambria"/>
              </w:rPr>
            </w:pPr>
            <w:r>
              <w:rPr>
                <w:rFonts w:ascii="Cambria" w:hAnsi="Cambria"/>
              </w:rPr>
              <w:t xml:space="preserve">Act III due Friday </w:t>
            </w:r>
            <w:r w:rsidR="0097682A">
              <w:rPr>
                <w:rFonts w:ascii="Cambria" w:hAnsi="Cambria"/>
              </w:rPr>
              <w:t>Oct. 25</w:t>
            </w:r>
          </w:p>
          <w:p w14:paraId="468110D9" w14:textId="77777777" w:rsidR="00EF1FE8" w:rsidRDefault="008F2CD5" w:rsidP="007278DB">
            <w:pPr>
              <w:rPr>
                <w:rFonts w:ascii="Cambria" w:hAnsi="Cambria"/>
              </w:rPr>
            </w:pPr>
            <w:r>
              <w:rPr>
                <w:rFonts w:ascii="Cambria" w:hAnsi="Cambria"/>
              </w:rPr>
              <w:t>Acts I</w:t>
            </w:r>
            <w:r w:rsidR="0097682A">
              <w:rPr>
                <w:rFonts w:ascii="Cambria" w:hAnsi="Cambria"/>
              </w:rPr>
              <w:t>V-</w:t>
            </w:r>
            <w:r>
              <w:rPr>
                <w:rFonts w:ascii="Cambria" w:hAnsi="Cambria"/>
              </w:rPr>
              <w:t xml:space="preserve">end of play due </w:t>
            </w:r>
            <w:r w:rsidR="0097682A">
              <w:rPr>
                <w:rFonts w:ascii="Cambria" w:hAnsi="Cambria"/>
              </w:rPr>
              <w:t xml:space="preserve">Nov. 1 </w:t>
            </w:r>
          </w:p>
          <w:p w14:paraId="5869D571" w14:textId="2BFDE684" w:rsidR="008F2CD5" w:rsidRPr="006E6A49" w:rsidRDefault="0097682A" w:rsidP="007278DB">
            <w:pPr>
              <w:rPr>
                <w:rFonts w:ascii="Cambria" w:hAnsi="Cambria"/>
              </w:rPr>
            </w:pPr>
            <w:r>
              <w:rPr>
                <w:rFonts w:ascii="Cambria" w:hAnsi="Cambria"/>
              </w:rPr>
              <w:t>(pro-tip…read your play again for a full AP experience!)</w:t>
            </w:r>
          </w:p>
        </w:tc>
      </w:tr>
      <w:tr w:rsidR="004D0BE4" w:rsidRPr="006E6A49" w14:paraId="3D3DA9AE" w14:textId="77777777" w:rsidTr="008F2CD5">
        <w:trPr>
          <w:trHeight w:val="1862"/>
        </w:trPr>
        <w:tc>
          <w:tcPr>
            <w:tcW w:w="3596" w:type="dxa"/>
          </w:tcPr>
          <w:p w14:paraId="5CDB3587" w14:textId="6C219CAC" w:rsidR="004D0BE4" w:rsidRPr="006E6A49" w:rsidRDefault="004D0BE4" w:rsidP="007278DB">
            <w:pPr>
              <w:rPr>
                <w:rFonts w:ascii="Cambria" w:hAnsi="Cambria"/>
                <w:b/>
              </w:rPr>
            </w:pPr>
            <w:r w:rsidRPr="006E6A49">
              <w:rPr>
                <w:rFonts w:ascii="Cambria" w:hAnsi="Cambria"/>
                <w:b/>
              </w:rPr>
              <w:t xml:space="preserve">Part Three: </w:t>
            </w:r>
            <w:r w:rsidR="00A7757E" w:rsidRPr="006E6A49">
              <w:rPr>
                <w:rFonts w:ascii="Cambria" w:hAnsi="Cambria"/>
                <w:b/>
              </w:rPr>
              <w:t>Play</w:t>
            </w:r>
            <w:r w:rsidRPr="006E6A49">
              <w:rPr>
                <w:rFonts w:ascii="Cambria" w:hAnsi="Cambria"/>
                <w:b/>
              </w:rPr>
              <w:t xml:space="preserve"> Analysis</w:t>
            </w:r>
          </w:p>
        </w:tc>
        <w:tc>
          <w:tcPr>
            <w:tcW w:w="3597" w:type="dxa"/>
          </w:tcPr>
          <w:p w14:paraId="60A167DD" w14:textId="77777777" w:rsidR="004D0BE4" w:rsidRPr="006E6A49" w:rsidRDefault="004D0BE4" w:rsidP="007278DB">
            <w:pPr>
              <w:rPr>
                <w:rFonts w:ascii="Cambria" w:hAnsi="Cambria"/>
              </w:rPr>
            </w:pPr>
            <w:r w:rsidRPr="006E6A49">
              <w:rPr>
                <w:rFonts w:ascii="Cambria" w:hAnsi="Cambria"/>
              </w:rPr>
              <w:t>4-5 page essay detailing the composition of the play</w:t>
            </w:r>
            <w:r w:rsidR="00A7757E" w:rsidRPr="006E6A49">
              <w:rPr>
                <w:rFonts w:ascii="Cambria" w:hAnsi="Cambria"/>
              </w:rPr>
              <w:t>, background, social context, themes, characters, etc.</w:t>
            </w:r>
          </w:p>
          <w:p w14:paraId="2B1A71BD" w14:textId="77777777" w:rsidR="00A7757E" w:rsidRPr="006E6A49" w:rsidRDefault="004D0BE4" w:rsidP="007278DB">
            <w:pPr>
              <w:rPr>
                <w:rFonts w:ascii="Cambria" w:hAnsi="Cambria"/>
                <w:b/>
                <w:i/>
                <w:u w:val="single"/>
              </w:rPr>
            </w:pPr>
            <w:r w:rsidRPr="006E6A49">
              <w:rPr>
                <w:rFonts w:ascii="Cambria" w:hAnsi="Cambria"/>
                <w:b/>
                <w:i/>
                <w:u w:val="single"/>
              </w:rPr>
              <w:t>MUST BE PROPERLY CITED IN MLA FORMAT!</w:t>
            </w:r>
          </w:p>
        </w:tc>
        <w:tc>
          <w:tcPr>
            <w:tcW w:w="3597" w:type="dxa"/>
          </w:tcPr>
          <w:p w14:paraId="308A1B14" w14:textId="6F35485B" w:rsidR="004D0BE4" w:rsidRPr="006E6A49" w:rsidRDefault="00A7757E" w:rsidP="00DA3BEE">
            <w:pPr>
              <w:rPr>
                <w:rFonts w:ascii="Cambria" w:hAnsi="Cambria"/>
              </w:rPr>
            </w:pPr>
            <w:r w:rsidRPr="006E6A49">
              <w:rPr>
                <w:rFonts w:ascii="Cambria" w:hAnsi="Cambria"/>
              </w:rPr>
              <w:t>Friday, November</w:t>
            </w:r>
            <w:r w:rsidR="00656FA0">
              <w:rPr>
                <w:rFonts w:ascii="Cambria" w:hAnsi="Cambria"/>
              </w:rPr>
              <w:t xml:space="preserve"> </w:t>
            </w:r>
            <w:r w:rsidR="00EF1FE8">
              <w:rPr>
                <w:rFonts w:ascii="Cambria" w:hAnsi="Cambria"/>
              </w:rPr>
              <w:t>8</w:t>
            </w:r>
          </w:p>
        </w:tc>
      </w:tr>
      <w:tr w:rsidR="004D0BE4" w:rsidRPr="006E6A49" w14:paraId="125F201B" w14:textId="77777777" w:rsidTr="007278DB">
        <w:tc>
          <w:tcPr>
            <w:tcW w:w="3596" w:type="dxa"/>
          </w:tcPr>
          <w:p w14:paraId="01A342C5" w14:textId="77777777" w:rsidR="004D0BE4" w:rsidRPr="006E6A49" w:rsidRDefault="004D0BE4" w:rsidP="00B513AB">
            <w:pPr>
              <w:rPr>
                <w:rFonts w:ascii="Cambria" w:hAnsi="Cambria"/>
                <w:b/>
              </w:rPr>
            </w:pPr>
            <w:r w:rsidRPr="006E6A49">
              <w:rPr>
                <w:rFonts w:ascii="Cambria" w:hAnsi="Cambria"/>
                <w:b/>
              </w:rPr>
              <w:t xml:space="preserve">Part Four: </w:t>
            </w:r>
            <w:r w:rsidR="00B513AB" w:rsidRPr="006E6A49">
              <w:rPr>
                <w:rFonts w:ascii="Cambria" w:hAnsi="Cambria"/>
                <w:b/>
              </w:rPr>
              <w:t>Director’s prompt book</w:t>
            </w:r>
          </w:p>
        </w:tc>
        <w:tc>
          <w:tcPr>
            <w:tcW w:w="3597" w:type="dxa"/>
          </w:tcPr>
          <w:p w14:paraId="6F4528C6" w14:textId="6F9EF696" w:rsidR="004D0BE4" w:rsidRPr="006E6A49" w:rsidRDefault="008F2CD5" w:rsidP="006E6A49">
            <w:pPr>
              <w:rPr>
                <w:rFonts w:ascii="Cambria" w:hAnsi="Cambria"/>
              </w:rPr>
            </w:pPr>
            <w:r>
              <w:rPr>
                <w:rFonts w:ascii="Cambria" w:hAnsi="Cambria"/>
              </w:rPr>
              <w:t>Soliloquy/monologue</w:t>
            </w:r>
            <w:r w:rsidR="006E6A49" w:rsidRPr="006E6A49">
              <w:rPr>
                <w:rFonts w:ascii="Cambria" w:hAnsi="Cambria"/>
              </w:rPr>
              <w:t xml:space="preserve"> </w:t>
            </w:r>
            <w:r w:rsidR="00A7757E" w:rsidRPr="006E6A49">
              <w:rPr>
                <w:rFonts w:ascii="Cambria" w:hAnsi="Cambria"/>
              </w:rPr>
              <w:t xml:space="preserve">annotated with blocking and notes about character motivation, intention, action, movement, etc. </w:t>
            </w:r>
          </w:p>
        </w:tc>
        <w:tc>
          <w:tcPr>
            <w:tcW w:w="3597" w:type="dxa"/>
          </w:tcPr>
          <w:p w14:paraId="4B3A3063" w14:textId="3C0648C3" w:rsidR="004D0BE4" w:rsidRPr="006E6A49" w:rsidRDefault="00A7757E" w:rsidP="008F2CD5">
            <w:pPr>
              <w:rPr>
                <w:rFonts w:ascii="Cambria" w:hAnsi="Cambria"/>
              </w:rPr>
            </w:pPr>
            <w:r w:rsidRPr="006E6A49">
              <w:rPr>
                <w:rFonts w:ascii="Cambria" w:hAnsi="Cambria"/>
              </w:rPr>
              <w:t>Bring to your conference the week of November</w:t>
            </w:r>
            <w:r w:rsidR="008F2CD5">
              <w:rPr>
                <w:rFonts w:ascii="Cambria" w:hAnsi="Cambria"/>
              </w:rPr>
              <w:t xml:space="preserve"> </w:t>
            </w:r>
            <w:r w:rsidR="00EF1FE8">
              <w:rPr>
                <w:rFonts w:ascii="Cambria" w:hAnsi="Cambria"/>
              </w:rPr>
              <w:t>18-Nov. 25</w:t>
            </w:r>
            <w:r w:rsidR="008F2CD5">
              <w:rPr>
                <w:rFonts w:ascii="Cambria" w:hAnsi="Cambria"/>
              </w:rPr>
              <w:t xml:space="preserve">   </w:t>
            </w:r>
          </w:p>
        </w:tc>
      </w:tr>
      <w:tr w:rsidR="004D0BE4" w:rsidRPr="006E6A49" w14:paraId="4864BA6B" w14:textId="77777777" w:rsidTr="007278DB">
        <w:tc>
          <w:tcPr>
            <w:tcW w:w="3596" w:type="dxa"/>
          </w:tcPr>
          <w:p w14:paraId="665F72FD" w14:textId="6031726F" w:rsidR="004D0BE4" w:rsidRPr="006E6A49" w:rsidRDefault="004D0BE4" w:rsidP="008F2CD5">
            <w:pPr>
              <w:rPr>
                <w:rFonts w:ascii="Cambria" w:hAnsi="Cambria"/>
                <w:b/>
              </w:rPr>
            </w:pPr>
            <w:r w:rsidRPr="006E6A49">
              <w:rPr>
                <w:rFonts w:ascii="Cambria" w:hAnsi="Cambria"/>
                <w:b/>
              </w:rPr>
              <w:t xml:space="preserve">Part Five: </w:t>
            </w:r>
            <w:r w:rsidR="008F2CD5">
              <w:rPr>
                <w:rFonts w:ascii="Cambria" w:hAnsi="Cambria"/>
                <w:b/>
              </w:rPr>
              <w:t>Coaching/Scene study</w:t>
            </w:r>
          </w:p>
        </w:tc>
        <w:tc>
          <w:tcPr>
            <w:tcW w:w="3597" w:type="dxa"/>
          </w:tcPr>
          <w:p w14:paraId="76CB432D" w14:textId="31AEE6E2" w:rsidR="004D0BE4" w:rsidRPr="006E6A49" w:rsidRDefault="008F2CD5" w:rsidP="008F2CD5">
            <w:pPr>
              <w:rPr>
                <w:rFonts w:ascii="Cambria" w:hAnsi="Cambria"/>
              </w:rPr>
            </w:pPr>
            <w:r>
              <w:rPr>
                <w:rFonts w:ascii="Cambria" w:hAnsi="Cambria"/>
              </w:rPr>
              <w:t>You</w:t>
            </w:r>
            <w:r w:rsidR="004D0BE4" w:rsidRPr="006E6A49">
              <w:rPr>
                <w:rFonts w:ascii="Cambria" w:hAnsi="Cambria"/>
              </w:rPr>
              <w:t xml:space="preserve"> will sign up for a time (during lunch or advisory) to conference with Dr. Pelotte before your </w:t>
            </w:r>
            <w:r w:rsidR="00A7757E" w:rsidRPr="006E6A49">
              <w:rPr>
                <w:rFonts w:ascii="Cambria" w:hAnsi="Cambria"/>
              </w:rPr>
              <w:t xml:space="preserve">performance. Be prepared to rehearse </w:t>
            </w:r>
            <w:r w:rsidR="00BB2ED0" w:rsidRPr="006E6A49">
              <w:rPr>
                <w:rFonts w:ascii="Cambria" w:hAnsi="Cambria"/>
              </w:rPr>
              <w:t xml:space="preserve">and have your prompt books </w:t>
            </w:r>
            <w:r>
              <w:rPr>
                <w:rFonts w:ascii="Cambria" w:hAnsi="Cambria"/>
              </w:rPr>
              <w:t>ready! You should be memorized!</w:t>
            </w:r>
          </w:p>
        </w:tc>
        <w:tc>
          <w:tcPr>
            <w:tcW w:w="3597" w:type="dxa"/>
          </w:tcPr>
          <w:p w14:paraId="6EDD0B6F" w14:textId="4EC0995F" w:rsidR="004D0BE4" w:rsidRPr="006E6A49" w:rsidRDefault="00A7757E" w:rsidP="007278DB">
            <w:pPr>
              <w:rPr>
                <w:rFonts w:ascii="Cambria" w:hAnsi="Cambria"/>
              </w:rPr>
            </w:pPr>
            <w:r w:rsidRPr="006E6A49">
              <w:rPr>
                <w:rFonts w:ascii="Cambria" w:hAnsi="Cambria"/>
              </w:rPr>
              <w:t xml:space="preserve">Week of November </w:t>
            </w:r>
            <w:r w:rsidR="00EF1FE8">
              <w:rPr>
                <w:rFonts w:ascii="Cambria" w:hAnsi="Cambria"/>
              </w:rPr>
              <w:t>18</w:t>
            </w:r>
            <w:r w:rsidR="00EF1FE8" w:rsidRPr="008F2CD5">
              <w:rPr>
                <w:rFonts w:ascii="Cambria" w:hAnsi="Cambria"/>
                <w:vertAlign w:val="superscript"/>
              </w:rPr>
              <w:t>h</w:t>
            </w:r>
            <w:r w:rsidR="00EF1FE8">
              <w:rPr>
                <w:rFonts w:ascii="Cambria" w:hAnsi="Cambria"/>
              </w:rPr>
              <w:t xml:space="preserve"> and</w:t>
            </w:r>
            <w:r w:rsidR="00DA3BEE">
              <w:rPr>
                <w:rFonts w:ascii="Cambria" w:hAnsi="Cambria"/>
              </w:rPr>
              <w:t xml:space="preserve"> </w:t>
            </w:r>
            <w:r w:rsidR="00EF1FE8">
              <w:rPr>
                <w:rFonts w:ascii="Cambria" w:hAnsi="Cambria"/>
              </w:rPr>
              <w:t>Nov. 25</w:t>
            </w:r>
            <w:r w:rsidR="00EF1FE8" w:rsidRPr="00EF1FE8">
              <w:rPr>
                <w:rFonts w:ascii="Cambria" w:hAnsi="Cambria"/>
                <w:vertAlign w:val="superscript"/>
              </w:rPr>
              <w:t>th</w:t>
            </w:r>
            <w:r w:rsidR="00EF1FE8">
              <w:rPr>
                <w:rFonts w:ascii="Cambria" w:hAnsi="Cambria"/>
                <w:vertAlign w:val="superscript"/>
              </w:rPr>
              <w:t xml:space="preserve"> </w:t>
            </w:r>
            <w:r w:rsidR="008F2CD5">
              <w:rPr>
                <w:rFonts w:ascii="Cambria" w:hAnsi="Cambria"/>
              </w:rPr>
              <w:t xml:space="preserve"> </w:t>
            </w:r>
          </w:p>
          <w:p w14:paraId="310C855B" w14:textId="77777777" w:rsidR="004D0BE4" w:rsidRPr="006E6A49" w:rsidRDefault="004D0BE4" w:rsidP="007278DB">
            <w:pPr>
              <w:rPr>
                <w:rFonts w:ascii="Cambria" w:hAnsi="Cambria"/>
              </w:rPr>
            </w:pPr>
          </w:p>
        </w:tc>
      </w:tr>
      <w:tr w:rsidR="004D0BE4" w:rsidRPr="006E6A49" w14:paraId="3A5B8743" w14:textId="77777777" w:rsidTr="007278DB">
        <w:tc>
          <w:tcPr>
            <w:tcW w:w="3596" w:type="dxa"/>
          </w:tcPr>
          <w:p w14:paraId="5B5063DA" w14:textId="77777777" w:rsidR="004D0BE4" w:rsidRPr="006E6A49" w:rsidRDefault="004D0BE4" w:rsidP="00A7757E">
            <w:pPr>
              <w:rPr>
                <w:rFonts w:ascii="Cambria" w:hAnsi="Cambria"/>
                <w:b/>
              </w:rPr>
            </w:pPr>
            <w:r w:rsidRPr="006E6A49">
              <w:rPr>
                <w:rFonts w:ascii="Cambria" w:hAnsi="Cambria"/>
                <w:b/>
              </w:rPr>
              <w:t>Part Six</w:t>
            </w:r>
            <w:r w:rsidR="00A7757E" w:rsidRPr="006E6A49">
              <w:rPr>
                <w:rFonts w:ascii="Cambria" w:hAnsi="Cambria"/>
                <w:b/>
              </w:rPr>
              <w:t>: Performances</w:t>
            </w:r>
          </w:p>
        </w:tc>
        <w:tc>
          <w:tcPr>
            <w:tcW w:w="3597" w:type="dxa"/>
          </w:tcPr>
          <w:p w14:paraId="361378E3" w14:textId="4201A542" w:rsidR="004D0BE4" w:rsidRPr="006E6A49" w:rsidRDefault="00A7757E" w:rsidP="008F2CD5">
            <w:pPr>
              <w:rPr>
                <w:rFonts w:ascii="Cambria" w:hAnsi="Cambria"/>
              </w:rPr>
            </w:pPr>
            <w:r w:rsidRPr="006E6A49">
              <w:rPr>
                <w:rFonts w:ascii="Cambria" w:hAnsi="Cambria"/>
              </w:rPr>
              <w:t>Shakespeare performances</w:t>
            </w:r>
          </w:p>
        </w:tc>
        <w:tc>
          <w:tcPr>
            <w:tcW w:w="3597" w:type="dxa"/>
          </w:tcPr>
          <w:p w14:paraId="24117C60" w14:textId="1188B14A" w:rsidR="004D0BE4" w:rsidRPr="006E6A49" w:rsidRDefault="00A7757E" w:rsidP="007278DB">
            <w:pPr>
              <w:rPr>
                <w:rFonts w:ascii="Cambria" w:hAnsi="Cambria"/>
              </w:rPr>
            </w:pPr>
            <w:r w:rsidRPr="006E6A49">
              <w:rPr>
                <w:rFonts w:ascii="Cambria" w:hAnsi="Cambria"/>
              </w:rPr>
              <w:t>Wee</w:t>
            </w:r>
            <w:r w:rsidR="008F2CD5">
              <w:rPr>
                <w:rFonts w:ascii="Cambria" w:hAnsi="Cambria"/>
              </w:rPr>
              <w:t xml:space="preserve">k of December </w:t>
            </w:r>
            <w:r w:rsidR="00EF1FE8">
              <w:rPr>
                <w:rFonts w:ascii="Cambria" w:hAnsi="Cambria"/>
              </w:rPr>
              <w:t>2</w:t>
            </w:r>
            <w:r w:rsidR="00EF1FE8" w:rsidRPr="00EF1FE8">
              <w:rPr>
                <w:rFonts w:ascii="Cambria" w:hAnsi="Cambria"/>
                <w:vertAlign w:val="superscript"/>
              </w:rPr>
              <w:t>nd</w:t>
            </w:r>
            <w:r w:rsidR="00EF1FE8">
              <w:rPr>
                <w:rFonts w:ascii="Cambria" w:hAnsi="Cambria"/>
              </w:rPr>
              <w:t xml:space="preserve"> </w:t>
            </w:r>
            <w:r w:rsidR="008F2CD5">
              <w:rPr>
                <w:rFonts w:ascii="Cambria" w:hAnsi="Cambria"/>
              </w:rPr>
              <w:t xml:space="preserve">/Dec. </w:t>
            </w:r>
            <w:r w:rsidR="00EF1FE8">
              <w:rPr>
                <w:rFonts w:ascii="Cambria" w:hAnsi="Cambria"/>
              </w:rPr>
              <w:t>9</w:t>
            </w:r>
            <w:r w:rsidR="00EF1FE8" w:rsidRPr="00EF1FE8">
              <w:rPr>
                <w:rFonts w:ascii="Cambria" w:hAnsi="Cambria"/>
                <w:vertAlign w:val="superscript"/>
              </w:rPr>
              <w:t>th</w:t>
            </w:r>
            <w:r w:rsidR="00EF1FE8">
              <w:rPr>
                <w:rFonts w:ascii="Cambria" w:hAnsi="Cambria"/>
              </w:rPr>
              <w:t xml:space="preserve"> </w:t>
            </w:r>
            <w:r w:rsidR="008F2CD5">
              <w:rPr>
                <w:rFonts w:ascii="Cambria" w:hAnsi="Cambria"/>
              </w:rPr>
              <w:t xml:space="preserve"> </w:t>
            </w:r>
          </w:p>
          <w:p w14:paraId="4DDD3588" w14:textId="77777777" w:rsidR="004D0BE4" w:rsidRPr="006E6A49" w:rsidRDefault="004D0BE4" w:rsidP="00B513AB">
            <w:pPr>
              <w:rPr>
                <w:rFonts w:ascii="Cambria" w:hAnsi="Cambria"/>
              </w:rPr>
            </w:pPr>
          </w:p>
        </w:tc>
      </w:tr>
    </w:tbl>
    <w:p w14:paraId="71D05B96" w14:textId="77777777" w:rsidR="006E6A49" w:rsidRDefault="006E6A49" w:rsidP="00EF1FE8">
      <w:pPr>
        <w:spacing w:line="480" w:lineRule="auto"/>
        <w:rPr>
          <w:rFonts w:ascii="Cambria" w:hAnsi="Cambria"/>
        </w:rPr>
      </w:pPr>
    </w:p>
    <w:p w14:paraId="6460DB8C" w14:textId="61567264" w:rsidR="004D0BE4" w:rsidRPr="006E6A49" w:rsidRDefault="004D0BE4" w:rsidP="004D0BE4">
      <w:pPr>
        <w:spacing w:line="480" w:lineRule="auto"/>
        <w:ind w:firstLine="720"/>
        <w:rPr>
          <w:rFonts w:ascii="Cambria" w:hAnsi="Cambria"/>
        </w:rPr>
      </w:pPr>
      <w:r w:rsidRPr="006E6A49">
        <w:rPr>
          <w:rFonts w:ascii="Cambria" w:hAnsi="Cambria"/>
        </w:rPr>
        <w:t xml:space="preserve">To earn a “C” on this project, your project must contain all the required components listed in this description. To </w:t>
      </w:r>
      <w:r w:rsidR="00A7757E" w:rsidRPr="006E6A49">
        <w:rPr>
          <w:rFonts w:ascii="Cambria" w:hAnsi="Cambria"/>
        </w:rPr>
        <w:t xml:space="preserve">earn a grade higher than a “C,” </w:t>
      </w:r>
      <w:r w:rsidRPr="006E6A49">
        <w:rPr>
          <w:rFonts w:ascii="Cambria" w:hAnsi="Cambria"/>
        </w:rPr>
        <w:t xml:space="preserve">your project </w:t>
      </w:r>
      <w:r w:rsidR="00A7757E" w:rsidRPr="006E6A49">
        <w:rPr>
          <w:rFonts w:ascii="Cambria" w:hAnsi="Cambria"/>
        </w:rPr>
        <w:t xml:space="preserve">and performance </w:t>
      </w:r>
      <w:r w:rsidRPr="006E6A49">
        <w:rPr>
          <w:rFonts w:ascii="Cambria" w:hAnsi="Cambria"/>
        </w:rPr>
        <w:t xml:space="preserve">must exhibit evidence of high level analysis, critical understanding, and deep insight into your </w:t>
      </w:r>
      <w:r w:rsidR="00A7757E" w:rsidRPr="006E6A49">
        <w:rPr>
          <w:rFonts w:ascii="Cambria" w:hAnsi="Cambria"/>
        </w:rPr>
        <w:t xml:space="preserve">character/play. </w:t>
      </w:r>
      <w:r w:rsidRPr="006E6A49">
        <w:rPr>
          <w:rFonts w:ascii="Cambria" w:hAnsi="Cambria"/>
        </w:rPr>
        <w:t xml:space="preserve"> Your </w:t>
      </w:r>
      <w:r w:rsidR="00A7757E" w:rsidRPr="006E6A49">
        <w:rPr>
          <w:rFonts w:ascii="Cambria" w:hAnsi="Cambria"/>
        </w:rPr>
        <w:t xml:space="preserve">annotation, </w:t>
      </w:r>
      <w:r w:rsidRPr="006E6A49">
        <w:rPr>
          <w:rFonts w:ascii="Cambria" w:hAnsi="Cambria"/>
        </w:rPr>
        <w:t xml:space="preserve">papers, and </w:t>
      </w:r>
      <w:r w:rsidR="00A7757E" w:rsidRPr="006E6A49">
        <w:rPr>
          <w:rFonts w:ascii="Cambria" w:hAnsi="Cambria"/>
        </w:rPr>
        <w:t xml:space="preserve">prompt book, and performance must go beyond the page to bring Shakespeare to life and illuminate the play for your classmates. </w:t>
      </w:r>
      <w:r w:rsidRPr="006E6A49">
        <w:rPr>
          <w:rFonts w:ascii="Cambria" w:hAnsi="Cambria"/>
        </w:rPr>
        <w:t xml:space="preserve"> To earn an “A” on this project, you must exhibit expert-level understanding of the text in all parts of the project.</w:t>
      </w:r>
    </w:p>
    <w:p w14:paraId="72D36B43" w14:textId="1DB39613" w:rsidR="004D0BE4" w:rsidRPr="006E6A49" w:rsidRDefault="004D0BE4" w:rsidP="004D0BE4">
      <w:pPr>
        <w:pStyle w:val="NoSpacing"/>
        <w:rPr>
          <w:rFonts w:ascii="Cambria" w:hAnsi="Cambria"/>
          <w:b/>
        </w:rPr>
      </w:pPr>
      <w:r w:rsidRPr="006E6A49">
        <w:rPr>
          <w:rFonts w:ascii="Cambria" w:hAnsi="Cambria"/>
          <w:b/>
        </w:rPr>
        <w:t>Play List:</w:t>
      </w:r>
    </w:p>
    <w:p w14:paraId="33C6EEA3" w14:textId="5C58DEE4" w:rsidR="004D0BE4" w:rsidRPr="006E6A49" w:rsidRDefault="00A7757E" w:rsidP="004D0BE4">
      <w:pPr>
        <w:pStyle w:val="NoSpacing"/>
        <w:numPr>
          <w:ilvl w:val="0"/>
          <w:numId w:val="3"/>
        </w:numPr>
        <w:rPr>
          <w:rFonts w:ascii="Cambria" w:hAnsi="Cambria"/>
        </w:rPr>
      </w:pPr>
      <w:r w:rsidRPr="006E6A49">
        <w:rPr>
          <w:rFonts w:ascii="Cambria" w:hAnsi="Cambria"/>
          <w:i/>
        </w:rPr>
        <w:t>Hamlet</w:t>
      </w:r>
      <w:r w:rsidR="005A7E48" w:rsidRPr="006E6A49">
        <w:rPr>
          <w:rFonts w:ascii="Cambria" w:hAnsi="Cambria"/>
          <w:i/>
        </w:rPr>
        <w:tab/>
      </w:r>
      <w:r w:rsidR="005A7E48" w:rsidRPr="006E6A49">
        <w:rPr>
          <w:rFonts w:ascii="Cambria" w:hAnsi="Cambria"/>
          <w:i/>
        </w:rPr>
        <w:tab/>
      </w:r>
      <w:r w:rsidR="005A7E48" w:rsidRPr="006E6A49">
        <w:rPr>
          <w:rFonts w:ascii="Cambria" w:hAnsi="Cambria"/>
          <w:i/>
        </w:rPr>
        <w:tab/>
      </w:r>
      <w:r w:rsidR="005A7E48" w:rsidRPr="006E6A49">
        <w:rPr>
          <w:rFonts w:ascii="Cambria" w:hAnsi="Cambria"/>
          <w:i/>
        </w:rPr>
        <w:tab/>
      </w:r>
      <w:r w:rsidR="005A7E48" w:rsidRPr="006E6A49">
        <w:rPr>
          <w:rFonts w:ascii="Cambria" w:hAnsi="Cambria"/>
          <w:i/>
        </w:rPr>
        <w:tab/>
      </w:r>
      <w:r w:rsidR="00711B3B">
        <w:rPr>
          <w:rFonts w:ascii="Cambria" w:hAnsi="Cambria"/>
          <w:i/>
        </w:rPr>
        <w:tab/>
      </w:r>
      <w:r w:rsidR="005A7E48" w:rsidRPr="006E6A49">
        <w:rPr>
          <w:rFonts w:ascii="Cambria" w:hAnsi="Cambria"/>
        </w:rPr>
        <w:t xml:space="preserve">6. </w:t>
      </w:r>
      <w:r w:rsidR="00A14C3E" w:rsidRPr="006E6A49">
        <w:rPr>
          <w:rFonts w:ascii="Cambria" w:hAnsi="Cambria"/>
        </w:rPr>
        <w:t xml:space="preserve">  </w:t>
      </w:r>
      <w:r w:rsidR="0007303F" w:rsidRPr="006E6A49">
        <w:rPr>
          <w:rFonts w:ascii="Cambria" w:hAnsi="Cambria"/>
          <w:i/>
        </w:rPr>
        <w:t>Othello</w:t>
      </w:r>
    </w:p>
    <w:p w14:paraId="71BDC272" w14:textId="1267F786" w:rsidR="00A7757E" w:rsidRPr="006E6A49" w:rsidRDefault="00A7757E" w:rsidP="004D0BE4">
      <w:pPr>
        <w:pStyle w:val="NoSpacing"/>
        <w:numPr>
          <w:ilvl w:val="0"/>
          <w:numId w:val="3"/>
        </w:numPr>
        <w:rPr>
          <w:rFonts w:ascii="Cambria" w:hAnsi="Cambria"/>
        </w:rPr>
      </w:pPr>
      <w:r w:rsidRPr="006E6A49">
        <w:rPr>
          <w:rFonts w:ascii="Cambria" w:hAnsi="Cambria"/>
          <w:i/>
        </w:rPr>
        <w:t>The Taming of the Shrew</w:t>
      </w:r>
      <w:r w:rsidR="0007303F" w:rsidRPr="006E6A49">
        <w:rPr>
          <w:rFonts w:ascii="Cambria" w:hAnsi="Cambria"/>
          <w:i/>
        </w:rPr>
        <w:tab/>
      </w:r>
      <w:r w:rsidR="0007303F" w:rsidRPr="006E6A49">
        <w:rPr>
          <w:rFonts w:ascii="Cambria" w:hAnsi="Cambria"/>
          <w:i/>
        </w:rPr>
        <w:tab/>
      </w:r>
      <w:r w:rsidR="0007303F" w:rsidRPr="006E6A49">
        <w:rPr>
          <w:rFonts w:ascii="Cambria" w:hAnsi="Cambria"/>
          <w:i/>
        </w:rPr>
        <w:tab/>
      </w:r>
      <w:r w:rsidR="0007303F" w:rsidRPr="006E6A49">
        <w:rPr>
          <w:rFonts w:ascii="Cambria" w:hAnsi="Cambria"/>
        </w:rPr>
        <w:t xml:space="preserve">7. </w:t>
      </w:r>
      <w:r w:rsidR="00A14C3E" w:rsidRPr="006E6A49">
        <w:rPr>
          <w:rFonts w:ascii="Cambria" w:hAnsi="Cambria"/>
        </w:rPr>
        <w:t xml:space="preserve">  </w:t>
      </w:r>
      <w:r w:rsidR="0007303F" w:rsidRPr="006E6A49">
        <w:rPr>
          <w:rFonts w:ascii="Cambria" w:hAnsi="Cambria"/>
        </w:rPr>
        <w:t xml:space="preserve">A </w:t>
      </w:r>
      <w:r w:rsidR="0007303F" w:rsidRPr="006E6A49">
        <w:rPr>
          <w:rFonts w:ascii="Cambria" w:hAnsi="Cambria"/>
          <w:i/>
        </w:rPr>
        <w:t>Midsummer Night’s Dream</w:t>
      </w:r>
    </w:p>
    <w:p w14:paraId="17D98A73" w14:textId="0716D7F8" w:rsidR="00A7757E" w:rsidRPr="006E6A49" w:rsidRDefault="00A7757E" w:rsidP="004D0BE4">
      <w:pPr>
        <w:pStyle w:val="NoSpacing"/>
        <w:numPr>
          <w:ilvl w:val="0"/>
          <w:numId w:val="3"/>
        </w:numPr>
        <w:rPr>
          <w:rFonts w:ascii="Cambria" w:hAnsi="Cambria"/>
        </w:rPr>
      </w:pPr>
      <w:r w:rsidRPr="006E6A49">
        <w:rPr>
          <w:rFonts w:ascii="Cambria" w:hAnsi="Cambria"/>
          <w:i/>
        </w:rPr>
        <w:t>Twelfth Night</w:t>
      </w:r>
      <w:r w:rsidR="00E972AB" w:rsidRPr="006E6A49">
        <w:rPr>
          <w:rFonts w:ascii="Cambria" w:hAnsi="Cambria"/>
          <w:i/>
        </w:rPr>
        <w:tab/>
      </w:r>
      <w:r w:rsidR="00E972AB" w:rsidRPr="006E6A49">
        <w:rPr>
          <w:rFonts w:ascii="Cambria" w:hAnsi="Cambria"/>
          <w:i/>
        </w:rPr>
        <w:tab/>
      </w:r>
      <w:r w:rsidR="00E972AB" w:rsidRPr="006E6A49">
        <w:rPr>
          <w:rFonts w:ascii="Cambria" w:hAnsi="Cambria"/>
          <w:i/>
        </w:rPr>
        <w:tab/>
      </w:r>
      <w:r w:rsidR="00E972AB" w:rsidRPr="006E6A49">
        <w:rPr>
          <w:rFonts w:ascii="Cambria" w:hAnsi="Cambria"/>
          <w:i/>
        </w:rPr>
        <w:tab/>
      </w:r>
      <w:r w:rsidR="00E972AB" w:rsidRPr="006E6A49">
        <w:rPr>
          <w:rFonts w:ascii="Cambria" w:hAnsi="Cambria"/>
          <w:i/>
        </w:rPr>
        <w:tab/>
      </w:r>
      <w:r w:rsidR="00E972AB" w:rsidRPr="006E6A49">
        <w:rPr>
          <w:rFonts w:ascii="Cambria" w:hAnsi="Cambria"/>
        </w:rPr>
        <w:t xml:space="preserve">8. </w:t>
      </w:r>
      <w:r w:rsidR="00A14C3E" w:rsidRPr="006E6A49">
        <w:rPr>
          <w:rFonts w:ascii="Cambria" w:hAnsi="Cambria"/>
        </w:rPr>
        <w:t xml:space="preserve">  </w:t>
      </w:r>
      <w:r w:rsidR="00E972AB" w:rsidRPr="006E6A49">
        <w:rPr>
          <w:rFonts w:ascii="Cambria" w:hAnsi="Cambria"/>
          <w:i/>
        </w:rPr>
        <w:t xml:space="preserve">Much Ado About Nothing </w:t>
      </w:r>
    </w:p>
    <w:p w14:paraId="0FA11B26" w14:textId="4CA23D4F" w:rsidR="00A7757E" w:rsidRPr="006E6A49" w:rsidRDefault="00A7757E" w:rsidP="004D0BE4">
      <w:pPr>
        <w:pStyle w:val="NoSpacing"/>
        <w:numPr>
          <w:ilvl w:val="0"/>
          <w:numId w:val="3"/>
        </w:numPr>
        <w:rPr>
          <w:rFonts w:ascii="Cambria" w:hAnsi="Cambria"/>
        </w:rPr>
      </w:pPr>
      <w:r w:rsidRPr="006E6A49">
        <w:rPr>
          <w:rFonts w:ascii="Cambria" w:hAnsi="Cambria"/>
          <w:i/>
        </w:rPr>
        <w:t>King Lear</w:t>
      </w:r>
      <w:r w:rsidR="00E972AB" w:rsidRPr="006E6A49">
        <w:rPr>
          <w:rFonts w:ascii="Cambria" w:hAnsi="Cambria"/>
          <w:i/>
        </w:rPr>
        <w:tab/>
      </w:r>
      <w:r w:rsidR="00E972AB" w:rsidRPr="006E6A49">
        <w:rPr>
          <w:rFonts w:ascii="Cambria" w:hAnsi="Cambria"/>
          <w:i/>
        </w:rPr>
        <w:tab/>
      </w:r>
      <w:r w:rsidR="00E972AB" w:rsidRPr="006E6A49">
        <w:rPr>
          <w:rFonts w:ascii="Cambria" w:hAnsi="Cambria"/>
          <w:i/>
        </w:rPr>
        <w:tab/>
      </w:r>
      <w:r w:rsidR="00E972AB" w:rsidRPr="006E6A49">
        <w:rPr>
          <w:rFonts w:ascii="Cambria" w:hAnsi="Cambria"/>
          <w:i/>
        </w:rPr>
        <w:tab/>
      </w:r>
      <w:r w:rsidR="00E972AB" w:rsidRPr="006E6A49">
        <w:rPr>
          <w:rFonts w:ascii="Cambria" w:hAnsi="Cambria"/>
          <w:i/>
        </w:rPr>
        <w:tab/>
      </w:r>
      <w:r w:rsidR="00E972AB" w:rsidRPr="006E6A49">
        <w:rPr>
          <w:rFonts w:ascii="Cambria" w:hAnsi="Cambria"/>
        </w:rPr>
        <w:t xml:space="preserve">9. </w:t>
      </w:r>
      <w:r w:rsidR="00A14C3E" w:rsidRPr="006E6A49">
        <w:rPr>
          <w:rFonts w:ascii="Cambria" w:hAnsi="Cambria"/>
        </w:rPr>
        <w:t xml:space="preserve">  </w:t>
      </w:r>
      <w:r w:rsidR="00E972AB" w:rsidRPr="006E6A49">
        <w:rPr>
          <w:rFonts w:ascii="Cambria" w:hAnsi="Cambria"/>
          <w:i/>
        </w:rPr>
        <w:t>As You Like It</w:t>
      </w:r>
    </w:p>
    <w:p w14:paraId="329B2B37" w14:textId="6E54E2EC" w:rsidR="005A7E48" w:rsidRPr="006E6A49" w:rsidRDefault="005A7E48" w:rsidP="004D0BE4">
      <w:pPr>
        <w:pStyle w:val="NoSpacing"/>
        <w:numPr>
          <w:ilvl w:val="0"/>
          <w:numId w:val="3"/>
        </w:numPr>
        <w:rPr>
          <w:rFonts w:ascii="Cambria" w:hAnsi="Cambria"/>
        </w:rPr>
      </w:pPr>
      <w:r w:rsidRPr="006E6A49">
        <w:rPr>
          <w:rFonts w:ascii="Cambria" w:hAnsi="Cambria"/>
          <w:i/>
        </w:rPr>
        <w:t>The Tempest</w:t>
      </w:r>
      <w:r w:rsidR="00E972AB" w:rsidRPr="006E6A49">
        <w:rPr>
          <w:rFonts w:ascii="Cambria" w:hAnsi="Cambria"/>
          <w:i/>
        </w:rPr>
        <w:tab/>
      </w:r>
      <w:r w:rsidR="00E972AB" w:rsidRPr="006E6A49">
        <w:rPr>
          <w:rFonts w:ascii="Cambria" w:hAnsi="Cambria"/>
          <w:i/>
        </w:rPr>
        <w:tab/>
      </w:r>
      <w:r w:rsidR="00E972AB" w:rsidRPr="006E6A49">
        <w:rPr>
          <w:rFonts w:ascii="Cambria" w:hAnsi="Cambria"/>
          <w:i/>
        </w:rPr>
        <w:tab/>
      </w:r>
      <w:r w:rsidR="00E972AB" w:rsidRPr="006E6A49">
        <w:rPr>
          <w:rFonts w:ascii="Cambria" w:hAnsi="Cambria"/>
          <w:i/>
        </w:rPr>
        <w:tab/>
      </w:r>
      <w:r w:rsidR="00E972AB" w:rsidRPr="006E6A49">
        <w:rPr>
          <w:rFonts w:ascii="Cambria" w:hAnsi="Cambria"/>
          <w:i/>
        </w:rPr>
        <w:tab/>
      </w:r>
      <w:r w:rsidR="00D77DC6">
        <w:rPr>
          <w:rFonts w:ascii="Cambria" w:hAnsi="Cambria"/>
        </w:rPr>
        <w:t xml:space="preserve">10. </w:t>
      </w:r>
      <w:r w:rsidR="00D77DC6" w:rsidRPr="00D77DC6">
        <w:rPr>
          <w:rFonts w:ascii="Cambria" w:hAnsi="Cambria"/>
          <w:i/>
        </w:rPr>
        <w:t>Henry V</w:t>
      </w:r>
    </w:p>
    <w:p w14:paraId="05D5AF7B" w14:textId="77777777" w:rsidR="00A7757E" w:rsidRPr="006E6A49" w:rsidRDefault="00A7757E" w:rsidP="005A7E48">
      <w:pPr>
        <w:pStyle w:val="NoSpacing"/>
        <w:ind w:left="720"/>
        <w:rPr>
          <w:rFonts w:ascii="Cambria" w:hAnsi="Cambria"/>
        </w:rPr>
      </w:pPr>
    </w:p>
    <w:p w14:paraId="71B9B4A2" w14:textId="77777777" w:rsidR="004D0BE4" w:rsidRPr="006E6A49" w:rsidRDefault="004D0BE4" w:rsidP="004D0BE4">
      <w:pPr>
        <w:pStyle w:val="NoSpacing"/>
        <w:ind w:left="720"/>
        <w:rPr>
          <w:rFonts w:ascii="Iskoola Pota" w:hAnsi="Iskoola Pota" w:cs="Iskoola Pota"/>
          <w:i/>
        </w:rPr>
      </w:pPr>
    </w:p>
    <w:p w14:paraId="7C539878" w14:textId="77777777" w:rsidR="00B420EE" w:rsidRPr="006E6A49" w:rsidRDefault="00D77DC6">
      <w:bookmarkStart w:id="0" w:name="_GoBack"/>
      <w:bookmarkEnd w:id="0"/>
    </w:p>
    <w:sectPr w:rsidR="00B420EE" w:rsidRPr="006E6A49" w:rsidSect="00AF5C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4DDF"/>
    <w:multiLevelType w:val="hybridMultilevel"/>
    <w:tmpl w:val="5FBC1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F3A92"/>
    <w:multiLevelType w:val="hybridMultilevel"/>
    <w:tmpl w:val="6AACD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E71F3"/>
    <w:multiLevelType w:val="hybridMultilevel"/>
    <w:tmpl w:val="A28EB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BE4"/>
    <w:rsid w:val="0007303F"/>
    <w:rsid w:val="002E70DA"/>
    <w:rsid w:val="003D3988"/>
    <w:rsid w:val="004D0BE4"/>
    <w:rsid w:val="00571EDC"/>
    <w:rsid w:val="005A7E48"/>
    <w:rsid w:val="00656FA0"/>
    <w:rsid w:val="006E6A49"/>
    <w:rsid w:val="00711B3B"/>
    <w:rsid w:val="007B5674"/>
    <w:rsid w:val="007F75EE"/>
    <w:rsid w:val="008F2CD5"/>
    <w:rsid w:val="0097682A"/>
    <w:rsid w:val="00A14C3E"/>
    <w:rsid w:val="00A7757E"/>
    <w:rsid w:val="00AC51CB"/>
    <w:rsid w:val="00AC7E1C"/>
    <w:rsid w:val="00AD3D29"/>
    <w:rsid w:val="00B513AB"/>
    <w:rsid w:val="00BB2ED0"/>
    <w:rsid w:val="00D77DC6"/>
    <w:rsid w:val="00DA3BEE"/>
    <w:rsid w:val="00E65D6B"/>
    <w:rsid w:val="00E972AB"/>
    <w:rsid w:val="00EB2AC9"/>
    <w:rsid w:val="00EF1FE8"/>
    <w:rsid w:val="00F9345D"/>
    <w:rsid w:val="00FC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16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BE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BE4"/>
    <w:rPr>
      <w:sz w:val="22"/>
      <w:szCs w:val="22"/>
    </w:rPr>
  </w:style>
  <w:style w:type="table" w:styleId="TableGrid">
    <w:name w:val="Table Grid"/>
    <w:basedOn w:val="TableNormal"/>
    <w:uiPriority w:val="39"/>
    <w:rsid w:val="004D0B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2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EFB985-FC65-4194-8BB3-2ECD8D02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16</cp:revision>
  <cp:lastPrinted>2019-10-01T15:10:00Z</cp:lastPrinted>
  <dcterms:created xsi:type="dcterms:W3CDTF">2017-10-01T22:42:00Z</dcterms:created>
  <dcterms:modified xsi:type="dcterms:W3CDTF">2019-10-01T15:17:00Z</dcterms:modified>
</cp:coreProperties>
</file>